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481F9" w14:textId="77777777" w:rsidR="00303408" w:rsidRPr="00303408" w:rsidRDefault="00303408" w:rsidP="00303408">
      <w:pPr>
        <w:spacing w:after="0" w:line="240" w:lineRule="auto"/>
        <w:ind w:left="317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303408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303408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1C45F57" wp14:editId="058A3E23">
            <wp:extent cx="536448" cy="682947"/>
            <wp:effectExtent l="0" t="0" r="0" b="0"/>
            <wp:docPr id="913" name="Picture 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Picture 9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68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2545" w14:textId="77777777" w:rsidR="00303408" w:rsidRPr="00303408" w:rsidRDefault="00303408" w:rsidP="00303408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</w:pPr>
      <w:r w:rsidRPr="00303408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 xml:space="preserve">            REPUBLIKA HRVATSKA</w:t>
      </w:r>
    </w:p>
    <w:p w14:paraId="14318C8E" w14:textId="77777777" w:rsidR="00303408" w:rsidRPr="00303408" w:rsidRDefault="00303408" w:rsidP="00303408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</w:pPr>
      <w:r w:rsidRPr="00303408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>KRAPINSKO – ZAGORSKA ŽUPANIJA</w:t>
      </w:r>
    </w:p>
    <w:p w14:paraId="4BE9D7D0" w14:textId="77777777" w:rsidR="00303408" w:rsidRPr="00303408" w:rsidRDefault="00303408" w:rsidP="00303408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</w:pPr>
      <w:r w:rsidRPr="00303408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 xml:space="preserve">      OPĆINA KRALJEVEC NA SUTLI</w:t>
      </w:r>
    </w:p>
    <w:p w14:paraId="65091130" w14:textId="77777777" w:rsidR="00303408" w:rsidRPr="00303408" w:rsidRDefault="00303408" w:rsidP="00303408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</w:pPr>
      <w:r w:rsidRPr="00303408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 xml:space="preserve">       </w:t>
      </w:r>
    </w:p>
    <w:p w14:paraId="24A2DD65" w14:textId="77777777" w:rsidR="00F5343E" w:rsidRPr="00F5343E" w:rsidRDefault="00F5343E" w:rsidP="00F5343E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</w:pPr>
      <w:r w:rsidRPr="00F5343E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>Povjerenstvo za provedbu javnog natječaja</w:t>
      </w:r>
    </w:p>
    <w:p w14:paraId="17142670" w14:textId="77777777" w:rsidR="00F5343E" w:rsidRPr="00F5343E" w:rsidRDefault="00F5343E" w:rsidP="00F5343E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color w:val="00000A"/>
          <w:kern w:val="0"/>
          <w:sz w:val="22"/>
          <w:lang w:eastAsia="en-US"/>
          <w14:ligatures w14:val="none"/>
        </w:rPr>
      </w:pPr>
    </w:p>
    <w:p w14:paraId="7B1359BF" w14:textId="77777777" w:rsidR="00F5343E" w:rsidRPr="00F5343E" w:rsidRDefault="00F5343E" w:rsidP="00F5343E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</w:pPr>
      <w:r w:rsidRPr="00F5343E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>KLASA: 112-02/24-01/02</w:t>
      </w:r>
    </w:p>
    <w:p w14:paraId="3066E408" w14:textId="2D627DBB" w:rsidR="00F5343E" w:rsidRPr="00F5343E" w:rsidRDefault="00F5343E" w:rsidP="00F5343E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</w:pPr>
      <w:r w:rsidRPr="00F5343E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>URBROJ: 2140-17-03-24-</w:t>
      </w:r>
      <w:r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>7</w:t>
      </w:r>
    </w:p>
    <w:p w14:paraId="7646D341" w14:textId="22340E36" w:rsidR="00F5343E" w:rsidRPr="00F5343E" w:rsidRDefault="00F5343E" w:rsidP="00F5343E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</w:pPr>
      <w:r w:rsidRPr="00F5343E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>Kraljevec na Sutli, 0</w:t>
      </w:r>
      <w:r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>7</w:t>
      </w:r>
      <w:r w:rsidRPr="00F5343E">
        <w:rPr>
          <w:rFonts w:ascii="Times New Roman" w:eastAsia="Calibri" w:hAnsi="Times New Roman" w:cs="Times New Roman"/>
          <w:bCs/>
          <w:color w:val="00000A"/>
          <w:kern w:val="0"/>
          <w:sz w:val="22"/>
          <w:lang w:eastAsia="en-US"/>
          <w14:ligatures w14:val="none"/>
        </w:rPr>
        <w:t>.05.2024.</w:t>
      </w:r>
    </w:p>
    <w:p w14:paraId="44198306" w14:textId="77777777" w:rsidR="00303408" w:rsidRPr="00303408" w:rsidRDefault="00303408" w:rsidP="00303408">
      <w:pPr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FF0000"/>
          <w:kern w:val="0"/>
          <w:sz w:val="22"/>
          <w:lang w:eastAsia="en-US"/>
          <w14:ligatures w14:val="none"/>
        </w:rPr>
      </w:pPr>
    </w:p>
    <w:p w14:paraId="3CAE599F" w14:textId="77777777" w:rsidR="00BF3A55" w:rsidRPr="00303408" w:rsidRDefault="00303408">
      <w:pPr>
        <w:spacing w:after="2" w:line="263" w:lineRule="auto"/>
        <w:ind w:left="1136" w:right="1183"/>
        <w:jc w:val="center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b/>
          <w:sz w:val="22"/>
        </w:rPr>
        <w:t xml:space="preserve">POZIV NA PRETHODNU PROVJERU ZNANJA I SPOSOBNOSTI  </w:t>
      </w:r>
    </w:p>
    <w:p w14:paraId="07B0F5CB" w14:textId="77777777" w:rsidR="00BF3A55" w:rsidRPr="00303408" w:rsidRDefault="00303408">
      <w:pPr>
        <w:spacing w:after="2" w:line="263" w:lineRule="auto"/>
        <w:ind w:left="1136" w:right="1183"/>
        <w:jc w:val="center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b/>
          <w:sz w:val="22"/>
        </w:rPr>
        <w:t xml:space="preserve">(PISANO TESTIRANJE) </w:t>
      </w:r>
    </w:p>
    <w:p w14:paraId="2AD215BC" w14:textId="77777777" w:rsidR="00BF3A55" w:rsidRPr="00303408" w:rsidRDefault="00303408">
      <w:pPr>
        <w:spacing w:after="11" w:line="259" w:lineRule="auto"/>
        <w:ind w:left="5" w:right="0" w:firstLine="0"/>
        <w:jc w:val="center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b/>
          <w:sz w:val="22"/>
        </w:rPr>
        <w:t xml:space="preserve"> </w:t>
      </w:r>
    </w:p>
    <w:p w14:paraId="6F8ABE37" w14:textId="38B02C82" w:rsidR="00F5343E" w:rsidRDefault="00303408" w:rsidP="00F5343E">
      <w:pPr>
        <w:spacing w:after="2" w:line="263" w:lineRule="auto"/>
        <w:ind w:left="1136" w:right="1063"/>
        <w:jc w:val="center"/>
        <w:rPr>
          <w:rFonts w:ascii="Times New Roman" w:hAnsi="Times New Roman" w:cs="Times New Roman"/>
          <w:b/>
          <w:sz w:val="22"/>
        </w:rPr>
      </w:pPr>
      <w:r w:rsidRPr="00303408">
        <w:rPr>
          <w:rFonts w:ascii="Times New Roman" w:hAnsi="Times New Roman" w:cs="Times New Roman"/>
          <w:b/>
          <w:sz w:val="22"/>
        </w:rPr>
        <w:t xml:space="preserve">- za prijam u službu </w:t>
      </w:r>
      <w:r w:rsidR="00F5343E" w:rsidRPr="00F5343E">
        <w:rPr>
          <w:rFonts w:ascii="Times New Roman" w:hAnsi="Times New Roman" w:cs="Times New Roman"/>
          <w:b/>
          <w:sz w:val="22"/>
        </w:rPr>
        <w:t xml:space="preserve">u Jedinstveni upravni odjel Općine Kraljevec na Sutli na određeno vrijeme, na radno mjesto </w:t>
      </w:r>
      <w:bookmarkStart w:id="0" w:name="_Hlk165974688"/>
      <w:r w:rsidR="00F5343E" w:rsidRPr="00F5343E">
        <w:rPr>
          <w:rFonts w:ascii="Times New Roman" w:hAnsi="Times New Roman" w:cs="Times New Roman"/>
          <w:b/>
          <w:sz w:val="22"/>
        </w:rPr>
        <w:t xml:space="preserve">- Viši stručni suradnik - voditelj EU projekta - „Zaželi - prevencija institucionalizacije“ </w:t>
      </w:r>
    </w:p>
    <w:p w14:paraId="5FD77ECA" w14:textId="25B9F333" w:rsidR="00F5343E" w:rsidRPr="00F5343E" w:rsidRDefault="00F5343E" w:rsidP="00F5343E">
      <w:pPr>
        <w:spacing w:after="2" w:line="263" w:lineRule="auto"/>
        <w:ind w:left="1136" w:right="1063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- </w:t>
      </w:r>
      <w:r w:rsidRPr="00F5343E">
        <w:rPr>
          <w:rFonts w:ascii="Times New Roman" w:hAnsi="Times New Roman" w:cs="Times New Roman"/>
          <w:b/>
          <w:sz w:val="22"/>
        </w:rPr>
        <w:t>vježbenik - 1 izvršitelj</w:t>
      </w:r>
      <w:r>
        <w:rPr>
          <w:rFonts w:ascii="Times New Roman" w:hAnsi="Times New Roman" w:cs="Times New Roman"/>
          <w:b/>
          <w:sz w:val="22"/>
        </w:rPr>
        <w:t>/ica</w:t>
      </w:r>
    </w:p>
    <w:p w14:paraId="6F9F05EF" w14:textId="6927E6CB" w:rsidR="00BF3A55" w:rsidRPr="00303408" w:rsidRDefault="00303408" w:rsidP="00F5343E">
      <w:pPr>
        <w:spacing w:after="2" w:line="263" w:lineRule="auto"/>
        <w:ind w:left="1136" w:right="1063"/>
        <w:jc w:val="center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b/>
          <w:sz w:val="22"/>
        </w:rPr>
        <w:t xml:space="preserve"> </w:t>
      </w:r>
    </w:p>
    <w:bookmarkEnd w:id="0"/>
    <w:p w14:paraId="42B38854" w14:textId="73ED1CB7" w:rsidR="00BF3A55" w:rsidRPr="00303408" w:rsidRDefault="00303408" w:rsidP="00303408">
      <w:pPr>
        <w:spacing w:after="268"/>
        <w:ind w:left="0" w:right="36" w:firstLine="0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 xml:space="preserve">Na temelju članka 20. Zakona o službenicima i namještenicima u lokalnoj i područnoj (regionalnoj) samoupravi (Narodne novine broj 86/08, 61/11, 04/18 i 112/19), Povjerenstvo za provedbu </w:t>
      </w:r>
      <w:r w:rsidR="00F5343E">
        <w:rPr>
          <w:rFonts w:ascii="Times New Roman" w:hAnsi="Times New Roman" w:cs="Times New Roman"/>
          <w:sz w:val="22"/>
        </w:rPr>
        <w:t>javnog natječaja</w:t>
      </w:r>
      <w:r w:rsidRPr="00303408">
        <w:rPr>
          <w:rFonts w:ascii="Times New Roman" w:hAnsi="Times New Roman" w:cs="Times New Roman"/>
          <w:sz w:val="22"/>
        </w:rPr>
        <w:t xml:space="preserve"> za prijam u službu u </w:t>
      </w:r>
      <w:r w:rsidR="00F5343E" w:rsidRPr="00F5343E">
        <w:rPr>
          <w:rFonts w:ascii="Times New Roman" w:hAnsi="Times New Roman" w:cs="Times New Roman"/>
          <w:sz w:val="22"/>
        </w:rPr>
        <w:t>Jedinstveni upravni odjel Općine Kraljevec na Sutli na određeno vrijeme, na radno mjesto - Viši stručni suradnik - voditelj EU projekta - „Zaželi - prevencija institucionalizacije“- vježbenik - 1 izvršitelj</w:t>
      </w:r>
      <w:r w:rsidR="00F5343E">
        <w:rPr>
          <w:rFonts w:ascii="Times New Roman" w:hAnsi="Times New Roman" w:cs="Times New Roman"/>
          <w:sz w:val="22"/>
        </w:rPr>
        <w:t xml:space="preserve">/ica </w:t>
      </w:r>
      <w:r w:rsidRPr="00303408">
        <w:rPr>
          <w:rFonts w:ascii="Times New Roman" w:hAnsi="Times New Roman" w:cs="Times New Roman"/>
          <w:sz w:val="22"/>
        </w:rPr>
        <w:t>objavljuje</w:t>
      </w:r>
    </w:p>
    <w:p w14:paraId="7C81C492" w14:textId="77777777" w:rsidR="00BF3A55" w:rsidRPr="00303408" w:rsidRDefault="00303408">
      <w:pPr>
        <w:spacing w:after="306" w:line="239" w:lineRule="auto"/>
        <w:ind w:left="1649" w:right="1641"/>
        <w:jc w:val="center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b/>
          <w:sz w:val="22"/>
        </w:rPr>
        <w:t xml:space="preserve">POZIV NA PRETHODNU PROVJERU ZNANJA I SPOSOBNOSTI (PISANO TESTIRANJE) </w:t>
      </w:r>
    </w:p>
    <w:p w14:paraId="195F0EE0" w14:textId="11498451" w:rsidR="00BF3A55" w:rsidRPr="00303408" w:rsidRDefault="00303408">
      <w:pPr>
        <w:spacing w:after="295"/>
        <w:ind w:left="-5" w:right="36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>Dana 1</w:t>
      </w:r>
      <w:r w:rsidR="00A1424C">
        <w:rPr>
          <w:rFonts w:ascii="Times New Roman" w:hAnsi="Times New Roman" w:cs="Times New Roman"/>
          <w:sz w:val="22"/>
        </w:rPr>
        <w:t>3</w:t>
      </w:r>
      <w:r w:rsidRPr="00303408">
        <w:rPr>
          <w:rFonts w:ascii="Times New Roman" w:hAnsi="Times New Roman" w:cs="Times New Roman"/>
          <w:sz w:val="22"/>
        </w:rPr>
        <w:t xml:space="preserve">. </w:t>
      </w:r>
      <w:r w:rsidR="00A1424C">
        <w:rPr>
          <w:rFonts w:ascii="Times New Roman" w:hAnsi="Times New Roman" w:cs="Times New Roman"/>
          <w:sz w:val="22"/>
        </w:rPr>
        <w:t>svibnj</w:t>
      </w:r>
      <w:r w:rsidR="0023667B" w:rsidRPr="00303408">
        <w:rPr>
          <w:rFonts w:ascii="Times New Roman" w:hAnsi="Times New Roman" w:cs="Times New Roman"/>
          <w:sz w:val="22"/>
        </w:rPr>
        <w:t>a</w:t>
      </w:r>
      <w:r w:rsidRPr="00303408">
        <w:rPr>
          <w:rFonts w:ascii="Times New Roman" w:hAnsi="Times New Roman" w:cs="Times New Roman"/>
          <w:sz w:val="22"/>
        </w:rPr>
        <w:t xml:space="preserve"> 202</w:t>
      </w:r>
      <w:r w:rsidR="00A1424C">
        <w:rPr>
          <w:rFonts w:ascii="Times New Roman" w:hAnsi="Times New Roman" w:cs="Times New Roman"/>
          <w:sz w:val="22"/>
        </w:rPr>
        <w:t>4</w:t>
      </w:r>
      <w:r w:rsidRPr="00303408">
        <w:rPr>
          <w:rFonts w:ascii="Times New Roman" w:hAnsi="Times New Roman" w:cs="Times New Roman"/>
          <w:sz w:val="22"/>
        </w:rPr>
        <w:t>. godine (</w:t>
      </w:r>
      <w:r w:rsidR="00A1424C">
        <w:rPr>
          <w:rFonts w:ascii="Times New Roman" w:hAnsi="Times New Roman" w:cs="Times New Roman"/>
          <w:sz w:val="22"/>
        </w:rPr>
        <w:t>ponedjelj</w:t>
      </w:r>
      <w:r w:rsidR="0023667B" w:rsidRPr="00303408">
        <w:rPr>
          <w:rFonts w:ascii="Times New Roman" w:hAnsi="Times New Roman" w:cs="Times New Roman"/>
          <w:sz w:val="22"/>
        </w:rPr>
        <w:t>ak</w:t>
      </w:r>
      <w:r w:rsidRPr="00303408">
        <w:rPr>
          <w:rFonts w:ascii="Times New Roman" w:hAnsi="Times New Roman" w:cs="Times New Roman"/>
          <w:sz w:val="22"/>
        </w:rPr>
        <w:t xml:space="preserve">) s početkom u </w:t>
      </w:r>
      <w:r w:rsidR="00FD7B6B">
        <w:rPr>
          <w:rFonts w:ascii="Times New Roman" w:hAnsi="Times New Roman" w:cs="Times New Roman"/>
          <w:sz w:val="22"/>
        </w:rPr>
        <w:t>0</w:t>
      </w:r>
      <w:r w:rsidR="00A1424C">
        <w:rPr>
          <w:rFonts w:ascii="Times New Roman" w:hAnsi="Times New Roman" w:cs="Times New Roman"/>
          <w:sz w:val="22"/>
        </w:rPr>
        <w:t>9</w:t>
      </w:r>
      <w:r w:rsidRPr="00303408">
        <w:rPr>
          <w:rFonts w:ascii="Times New Roman" w:hAnsi="Times New Roman" w:cs="Times New Roman"/>
          <w:sz w:val="22"/>
        </w:rPr>
        <w:t>,00 sati u prostorijama Općine</w:t>
      </w:r>
      <w:r w:rsidR="0023667B" w:rsidRPr="00303408">
        <w:rPr>
          <w:rFonts w:ascii="Times New Roman" w:hAnsi="Times New Roman" w:cs="Times New Roman"/>
          <w:sz w:val="22"/>
        </w:rPr>
        <w:t xml:space="preserve"> </w:t>
      </w:r>
      <w:bookmarkStart w:id="1" w:name="_Hlk147489126"/>
      <w:r w:rsidR="0023667B" w:rsidRPr="00303408">
        <w:rPr>
          <w:rFonts w:ascii="Times New Roman" w:hAnsi="Times New Roman" w:cs="Times New Roman"/>
          <w:sz w:val="22"/>
        </w:rPr>
        <w:t>Kraljevec na Sutli</w:t>
      </w:r>
      <w:r w:rsidRPr="00303408">
        <w:rPr>
          <w:rFonts w:ascii="Times New Roman" w:hAnsi="Times New Roman" w:cs="Times New Roman"/>
          <w:sz w:val="22"/>
        </w:rPr>
        <w:t xml:space="preserve">, </w:t>
      </w:r>
      <w:r w:rsidR="0023667B" w:rsidRPr="00303408">
        <w:rPr>
          <w:rFonts w:ascii="Times New Roman" w:hAnsi="Times New Roman" w:cs="Times New Roman"/>
          <w:sz w:val="22"/>
        </w:rPr>
        <w:t>Kraljevec na Sutli 132, 49294 Kraljevec na Sutli</w:t>
      </w:r>
      <w:bookmarkEnd w:id="1"/>
      <w:r w:rsidRPr="00303408">
        <w:rPr>
          <w:rFonts w:ascii="Times New Roman" w:hAnsi="Times New Roman" w:cs="Times New Roman"/>
          <w:sz w:val="22"/>
        </w:rPr>
        <w:t xml:space="preserve">, održat će se postupak provjere znanja i sposobnosti kandidata koji ispunjavaju tražene posebne uvjete, a temeljem javnog natječaja objavljenog u NN, na web stranici Općine </w:t>
      </w:r>
      <w:r w:rsidR="0023667B" w:rsidRPr="00303408">
        <w:rPr>
          <w:rFonts w:ascii="Times New Roman" w:hAnsi="Times New Roman" w:cs="Times New Roman"/>
          <w:sz w:val="22"/>
        </w:rPr>
        <w:t>Kraljevec na Sutli</w:t>
      </w:r>
      <w:r w:rsidRPr="00303408">
        <w:rPr>
          <w:rFonts w:ascii="Times New Roman" w:hAnsi="Times New Roman" w:cs="Times New Roman"/>
          <w:sz w:val="22"/>
        </w:rPr>
        <w:t xml:space="preserve"> </w:t>
      </w:r>
      <w:hyperlink r:id="rId5" w:history="1">
        <w:r w:rsidR="0023667B" w:rsidRPr="00303408">
          <w:rPr>
            <w:rStyle w:val="Hiperveza"/>
            <w:rFonts w:ascii="Times New Roman" w:hAnsi="Times New Roman" w:cs="Times New Roman"/>
            <w:sz w:val="22"/>
          </w:rPr>
          <w:t>www.kraljevecnasutli.hr</w:t>
        </w:r>
      </w:hyperlink>
      <w:hyperlink r:id="rId6">
        <w:r w:rsidRPr="00303408">
          <w:rPr>
            <w:rFonts w:ascii="Times New Roman" w:hAnsi="Times New Roman" w:cs="Times New Roman"/>
            <w:sz w:val="22"/>
          </w:rPr>
          <w:t xml:space="preserve"> </w:t>
        </w:r>
      </w:hyperlink>
      <w:r w:rsidRPr="00303408">
        <w:rPr>
          <w:rFonts w:ascii="Times New Roman" w:hAnsi="Times New Roman" w:cs="Times New Roman"/>
          <w:sz w:val="22"/>
        </w:rPr>
        <w:t xml:space="preserve">te oglasnoj ploči Općine </w:t>
      </w:r>
      <w:r w:rsidR="0023667B" w:rsidRPr="00303408">
        <w:rPr>
          <w:rFonts w:ascii="Times New Roman" w:hAnsi="Times New Roman" w:cs="Times New Roman"/>
          <w:sz w:val="22"/>
        </w:rPr>
        <w:t>Kraljevec na Sutli</w:t>
      </w:r>
      <w:r w:rsidRPr="00303408">
        <w:rPr>
          <w:rFonts w:ascii="Times New Roman" w:hAnsi="Times New Roman" w:cs="Times New Roman"/>
          <w:sz w:val="22"/>
        </w:rPr>
        <w:t xml:space="preserve">, za radno mjesto:  </w:t>
      </w:r>
    </w:p>
    <w:p w14:paraId="47BCEBCA" w14:textId="342DB0B3" w:rsidR="00A1424C" w:rsidRPr="00A1424C" w:rsidRDefault="00A1424C" w:rsidP="00111CDA">
      <w:pPr>
        <w:spacing w:after="286"/>
        <w:ind w:left="-5" w:right="36"/>
        <w:jc w:val="left"/>
        <w:rPr>
          <w:rFonts w:ascii="Times New Roman" w:hAnsi="Times New Roman" w:cs="Times New Roman"/>
          <w:b/>
          <w:sz w:val="22"/>
        </w:rPr>
      </w:pPr>
      <w:r w:rsidRPr="00A1424C">
        <w:rPr>
          <w:rFonts w:ascii="Times New Roman" w:hAnsi="Times New Roman" w:cs="Times New Roman"/>
          <w:b/>
          <w:sz w:val="22"/>
        </w:rPr>
        <w:t xml:space="preserve">- Viši stručni suradnik - voditelj EU projekta - „Zaželi - prevencija institucionalizacije“ </w:t>
      </w:r>
      <w:r w:rsidR="00111CDA">
        <w:rPr>
          <w:rFonts w:ascii="Times New Roman" w:hAnsi="Times New Roman" w:cs="Times New Roman"/>
          <w:b/>
          <w:sz w:val="22"/>
        </w:rPr>
        <w:t>–</w:t>
      </w:r>
      <w:r w:rsidRPr="00A1424C">
        <w:rPr>
          <w:rFonts w:ascii="Times New Roman" w:hAnsi="Times New Roman" w:cs="Times New Roman"/>
          <w:b/>
          <w:sz w:val="22"/>
        </w:rPr>
        <w:t xml:space="preserve"> vježbenik - 1 izvršitelj/ica</w:t>
      </w:r>
    </w:p>
    <w:p w14:paraId="4BF14882" w14:textId="6C2425CE" w:rsidR="00BF3A55" w:rsidRPr="00303408" w:rsidRDefault="00303408" w:rsidP="00A1424C">
      <w:pPr>
        <w:spacing w:after="286"/>
        <w:ind w:left="-5" w:right="36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 xml:space="preserve">Povjerenstvo za provedbu </w:t>
      </w:r>
      <w:r w:rsidR="00A1424C">
        <w:rPr>
          <w:rFonts w:ascii="Times New Roman" w:hAnsi="Times New Roman" w:cs="Times New Roman"/>
          <w:sz w:val="22"/>
        </w:rPr>
        <w:t>javnog natječaja</w:t>
      </w:r>
      <w:r w:rsidRPr="00303408">
        <w:rPr>
          <w:rFonts w:ascii="Times New Roman" w:hAnsi="Times New Roman" w:cs="Times New Roman"/>
          <w:sz w:val="22"/>
        </w:rPr>
        <w:t>, utvrdilo je da pisanom testiranju može pristupiti sljedeć</w:t>
      </w:r>
      <w:r w:rsidR="00A1424C">
        <w:rPr>
          <w:rFonts w:ascii="Times New Roman" w:hAnsi="Times New Roman" w:cs="Times New Roman"/>
          <w:sz w:val="22"/>
        </w:rPr>
        <w:t>i</w:t>
      </w:r>
      <w:r w:rsidRPr="00303408">
        <w:rPr>
          <w:rFonts w:ascii="Times New Roman" w:hAnsi="Times New Roman" w:cs="Times New Roman"/>
          <w:sz w:val="22"/>
        </w:rPr>
        <w:t xml:space="preserve"> kandidat, a koj</w:t>
      </w:r>
      <w:r w:rsidR="00A1424C">
        <w:rPr>
          <w:rFonts w:ascii="Times New Roman" w:hAnsi="Times New Roman" w:cs="Times New Roman"/>
          <w:sz w:val="22"/>
        </w:rPr>
        <w:t>i</w:t>
      </w:r>
      <w:r w:rsidRPr="00303408">
        <w:rPr>
          <w:rFonts w:ascii="Times New Roman" w:hAnsi="Times New Roman" w:cs="Times New Roman"/>
          <w:sz w:val="22"/>
        </w:rPr>
        <w:t xml:space="preserve"> je ispuni</w:t>
      </w:r>
      <w:r w:rsidR="00A1424C">
        <w:rPr>
          <w:rFonts w:ascii="Times New Roman" w:hAnsi="Times New Roman" w:cs="Times New Roman"/>
          <w:sz w:val="22"/>
        </w:rPr>
        <w:t>o</w:t>
      </w:r>
      <w:r w:rsidRPr="00303408">
        <w:rPr>
          <w:rFonts w:ascii="Times New Roman" w:hAnsi="Times New Roman" w:cs="Times New Roman"/>
          <w:sz w:val="22"/>
        </w:rPr>
        <w:t xml:space="preserve"> posebne uvjete: </w:t>
      </w:r>
      <w:r w:rsidR="00A1424C">
        <w:rPr>
          <w:rFonts w:ascii="Times New Roman" w:hAnsi="Times New Roman" w:cs="Times New Roman"/>
          <w:b/>
          <w:sz w:val="22"/>
        </w:rPr>
        <w:t>MARTIN ZRNC</w:t>
      </w:r>
      <w:r w:rsidR="0023667B" w:rsidRPr="00303408">
        <w:rPr>
          <w:rFonts w:ascii="Times New Roman" w:hAnsi="Times New Roman" w:cs="Times New Roman"/>
          <w:b/>
          <w:sz w:val="22"/>
        </w:rPr>
        <w:t xml:space="preserve">, </w:t>
      </w:r>
      <w:r w:rsidR="00A1424C">
        <w:rPr>
          <w:rFonts w:ascii="Times New Roman" w:hAnsi="Times New Roman" w:cs="Times New Roman"/>
          <w:b/>
          <w:sz w:val="22"/>
        </w:rPr>
        <w:t>GORNJI ČEMEHOVEC 4</w:t>
      </w:r>
      <w:r w:rsidR="0023667B" w:rsidRPr="00303408">
        <w:rPr>
          <w:rFonts w:ascii="Times New Roman" w:hAnsi="Times New Roman" w:cs="Times New Roman"/>
          <w:b/>
          <w:sz w:val="22"/>
        </w:rPr>
        <w:t>, 49294 KRALJEVEC NA SUTLI</w:t>
      </w:r>
      <w:r w:rsidRPr="00303408">
        <w:rPr>
          <w:rFonts w:ascii="Times New Roman" w:hAnsi="Times New Roman" w:cs="Times New Roman"/>
          <w:b/>
          <w:sz w:val="22"/>
        </w:rPr>
        <w:t>.</w:t>
      </w:r>
      <w:r w:rsidRPr="00303408">
        <w:rPr>
          <w:rFonts w:ascii="Times New Roman" w:hAnsi="Times New Roman" w:cs="Times New Roman"/>
          <w:sz w:val="22"/>
        </w:rPr>
        <w:t xml:space="preserve"> </w:t>
      </w:r>
    </w:p>
    <w:p w14:paraId="48D35238" w14:textId="2448562C" w:rsidR="0023667B" w:rsidRPr="00303408" w:rsidRDefault="00303408">
      <w:pPr>
        <w:ind w:left="-5" w:right="36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 xml:space="preserve">Kandidat koji pristupi testiranju dužan je predočiti osobnu iskaznicu radi identifikacije. Ako kandidat ne pristupi testiranju, smatra se da je prijava na natječaj povučena. Pravni i drugi izvori za pripremanje provjere znanja i sposobnosti, te opis postupka provjere znanja i sposobnosti kandidata objavljeni su na web stranici Općine </w:t>
      </w:r>
      <w:r w:rsidR="0023667B" w:rsidRPr="00303408">
        <w:rPr>
          <w:rFonts w:ascii="Times New Roman" w:hAnsi="Times New Roman" w:cs="Times New Roman"/>
          <w:sz w:val="22"/>
        </w:rPr>
        <w:t>Kraljevec na Sutli</w:t>
      </w:r>
      <w:r w:rsidRPr="00303408">
        <w:rPr>
          <w:rFonts w:ascii="Times New Roman" w:hAnsi="Times New Roman" w:cs="Times New Roman"/>
          <w:sz w:val="22"/>
        </w:rPr>
        <w:t xml:space="preserve"> </w:t>
      </w:r>
      <w:hyperlink r:id="rId7" w:history="1">
        <w:r w:rsidR="0023667B" w:rsidRPr="00303408">
          <w:rPr>
            <w:rStyle w:val="Hiperveza"/>
            <w:rFonts w:ascii="Times New Roman" w:hAnsi="Times New Roman" w:cs="Times New Roman"/>
            <w:sz w:val="22"/>
          </w:rPr>
          <w:t>www.kraljevecnasutli.hr</w:t>
        </w:r>
      </w:hyperlink>
    </w:p>
    <w:p w14:paraId="3BFA72E0" w14:textId="6E103684" w:rsidR="00BF3A55" w:rsidRPr="00303408" w:rsidRDefault="00303408" w:rsidP="0023667B">
      <w:pPr>
        <w:ind w:left="-5" w:right="36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lastRenderedPageBreak/>
        <w:t xml:space="preserve">  </w:t>
      </w:r>
    </w:p>
    <w:p w14:paraId="1215D465" w14:textId="2D85BB81" w:rsidR="00BF3A55" w:rsidRPr="00303408" w:rsidRDefault="00303408">
      <w:pPr>
        <w:ind w:left="-5" w:right="36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 xml:space="preserve">Intervju sa kandidatom ukoliko je ostvario najmanje 50% bodova iz pismene provjere znanja i sposobnosti provesti će se istog dana (u </w:t>
      </w:r>
      <w:r w:rsidR="00567AB2">
        <w:rPr>
          <w:rFonts w:ascii="Times New Roman" w:hAnsi="Times New Roman" w:cs="Times New Roman"/>
          <w:sz w:val="22"/>
        </w:rPr>
        <w:t>0</w:t>
      </w:r>
      <w:r w:rsidR="00A1424C">
        <w:rPr>
          <w:rFonts w:ascii="Times New Roman" w:hAnsi="Times New Roman" w:cs="Times New Roman"/>
          <w:sz w:val="22"/>
        </w:rPr>
        <w:t>9</w:t>
      </w:r>
      <w:r w:rsidRPr="00303408">
        <w:rPr>
          <w:rFonts w:ascii="Times New Roman" w:hAnsi="Times New Roman" w:cs="Times New Roman"/>
          <w:sz w:val="22"/>
        </w:rPr>
        <w:t>,</w:t>
      </w:r>
      <w:r w:rsidR="003D5943">
        <w:rPr>
          <w:rFonts w:ascii="Times New Roman" w:hAnsi="Times New Roman" w:cs="Times New Roman"/>
          <w:sz w:val="22"/>
        </w:rPr>
        <w:t>45</w:t>
      </w:r>
      <w:r w:rsidRPr="00303408">
        <w:rPr>
          <w:rFonts w:ascii="Times New Roman" w:hAnsi="Times New Roman" w:cs="Times New Roman"/>
          <w:sz w:val="22"/>
        </w:rPr>
        <w:t xml:space="preserve"> sati), a provoditi će ga Povjerenstvo za provedbu navedenog natječaja. </w:t>
      </w:r>
    </w:p>
    <w:p w14:paraId="6A81E913" w14:textId="77777777" w:rsidR="00BF3A55" w:rsidRPr="00303408" w:rsidRDefault="00303408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 xml:space="preserve"> </w:t>
      </w:r>
    </w:p>
    <w:p w14:paraId="14D77B8F" w14:textId="429EA132" w:rsidR="00BF3A55" w:rsidRPr="00303408" w:rsidRDefault="00303408" w:rsidP="0023667B">
      <w:pPr>
        <w:ind w:left="-5" w:right="36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 xml:space="preserve">Ovaj poziv objaviti će se na web stranici Općine </w:t>
      </w:r>
      <w:r w:rsidR="0023667B" w:rsidRPr="00303408">
        <w:rPr>
          <w:rFonts w:ascii="Times New Roman" w:hAnsi="Times New Roman" w:cs="Times New Roman"/>
          <w:sz w:val="22"/>
        </w:rPr>
        <w:t>Kraljevec na Sutli</w:t>
      </w:r>
      <w:r w:rsidRPr="00303408">
        <w:rPr>
          <w:rFonts w:ascii="Times New Roman" w:hAnsi="Times New Roman" w:cs="Times New Roman"/>
          <w:sz w:val="22"/>
        </w:rPr>
        <w:t xml:space="preserve">, </w:t>
      </w:r>
      <w:hyperlink r:id="rId8" w:history="1">
        <w:r w:rsidR="0023667B" w:rsidRPr="00303408">
          <w:rPr>
            <w:rStyle w:val="Hiperveza"/>
            <w:rFonts w:ascii="Times New Roman" w:hAnsi="Times New Roman" w:cs="Times New Roman"/>
            <w:sz w:val="22"/>
          </w:rPr>
          <w:t>www.kraljevecnasutli.hr</w:t>
        </w:r>
      </w:hyperlink>
      <w:r w:rsidR="0023667B" w:rsidRPr="00303408">
        <w:rPr>
          <w:rFonts w:ascii="Times New Roman" w:hAnsi="Times New Roman" w:cs="Times New Roman"/>
          <w:sz w:val="22"/>
        </w:rPr>
        <w:t xml:space="preserve"> </w:t>
      </w:r>
      <w:r w:rsidRPr="00303408">
        <w:rPr>
          <w:rFonts w:ascii="Times New Roman" w:hAnsi="Times New Roman" w:cs="Times New Roman"/>
          <w:sz w:val="22"/>
        </w:rPr>
        <w:t>i na oglasnoj ploči Općine Kraljevec na Sutli, Kraljevec na Sutli 132, 49294 Kraljevec na Sutli.</w:t>
      </w:r>
    </w:p>
    <w:p w14:paraId="29ABE7E1" w14:textId="77777777" w:rsidR="00BF3A55" w:rsidRPr="00303408" w:rsidRDefault="0030340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 xml:space="preserve"> </w:t>
      </w:r>
    </w:p>
    <w:p w14:paraId="42EB6ECA" w14:textId="77777777" w:rsidR="00BF3A55" w:rsidRPr="00303408" w:rsidRDefault="0030340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sz w:val="22"/>
        </w:rPr>
        <w:t xml:space="preserve"> </w:t>
      </w:r>
    </w:p>
    <w:p w14:paraId="5D3CA52E" w14:textId="10458FD4" w:rsidR="00BF3A55" w:rsidRPr="00303408" w:rsidRDefault="00303408">
      <w:pPr>
        <w:spacing w:line="259" w:lineRule="auto"/>
        <w:ind w:left="0" w:right="516" w:firstLine="0"/>
        <w:jc w:val="right"/>
        <w:rPr>
          <w:rFonts w:ascii="Times New Roman" w:hAnsi="Times New Roman" w:cs="Times New Roman"/>
          <w:b/>
          <w:sz w:val="22"/>
        </w:rPr>
      </w:pPr>
      <w:r w:rsidRPr="00303408">
        <w:rPr>
          <w:rFonts w:ascii="Times New Roman" w:hAnsi="Times New Roman" w:cs="Times New Roman"/>
          <w:b/>
          <w:sz w:val="22"/>
        </w:rPr>
        <w:t>Predsjednik povjerenstva za provedbu</w:t>
      </w:r>
      <w:r w:rsidR="00901608">
        <w:rPr>
          <w:rFonts w:ascii="Times New Roman" w:hAnsi="Times New Roman" w:cs="Times New Roman"/>
          <w:b/>
          <w:sz w:val="22"/>
        </w:rPr>
        <w:t xml:space="preserve"> </w:t>
      </w:r>
      <w:r w:rsidR="001A6F34">
        <w:rPr>
          <w:rFonts w:ascii="Times New Roman" w:hAnsi="Times New Roman" w:cs="Times New Roman"/>
          <w:b/>
          <w:sz w:val="22"/>
        </w:rPr>
        <w:t>javnog natječaja</w:t>
      </w:r>
      <w:r w:rsidRPr="00303408">
        <w:rPr>
          <w:rFonts w:ascii="Times New Roman" w:hAnsi="Times New Roman" w:cs="Times New Roman"/>
          <w:b/>
          <w:sz w:val="22"/>
        </w:rPr>
        <w:t xml:space="preserve"> </w:t>
      </w:r>
    </w:p>
    <w:p w14:paraId="375F016D" w14:textId="77777777" w:rsidR="00303408" w:rsidRPr="00303408" w:rsidRDefault="00303408">
      <w:pPr>
        <w:spacing w:line="259" w:lineRule="auto"/>
        <w:ind w:left="0" w:right="516" w:firstLine="0"/>
        <w:jc w:val="right"/>
        <w:rPr>
          <w:rFonts w:ascii="Times New Roman" w:hAnsi="Times New Roman" w:cs="Times New Roman"/>
          <w:sz w:val="22"/>
        </w:rPr>
      </w:pPr>
    </w:p>
    <w:p w14:paraId="7A99C3A1" w14:textId="10437866" w:rsidR="00BF3A55" w:rsidRPr="00303408" w:rsidRDefault="00303408">
      <w:pPr>
        <w:spacing w:after="306" w:line="239" w:lineRule="auto"/>
        <w:ind w:left="3558" w:right="0"/>
        <w:jc w:val="center"/>
        <w:rPr>
          <w:rFonts w:ascii="Times New Roman" w:hAnsi="Times New Roman" w:cs="Times New Roman"/>
          <w:sz w:val="22"/>
        </w:rPr>
      </w:pPr>
      <w:r w:rsidRPr="00303408">
        <w:rPr>
          <w:rFonts w:ascii="Times New Roman" w:hAnsi="Times New Roman" w:cs="Times New Roman"/>
          <w:b/>
          <w:sz w:val="22"/>
        </w:rPr>
        <w:t xml:space="preserve">         Dražen Jambrešić</w:t>
      </w:r>
    </w:p>
    <w:p w14:paraId="77F2E33B" w14:textId="77777777" w:rsidR="00BF3A55" w:rsidRDefault="00303408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F3A55">
      <w:pgSz w:w="12240" w:h="15840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55"/>
    <w:rsid w:val="00111CDA"/>
    <w:rsid w:val="001A6F34"/>
    <w:rsid w:val="0023667B"/>
    <w:rsid w:val="00303408"/>
    <w:rsid w:val="003D5943"/>
    <w:rsid w:val="00567AB2"/>
    <w:rsid w:val="00901608"/>
    <w:rsid w:val="00A1424C"/>
    <w:rsid w:val="00BF3A55"/>
    <w:rsid w:val="00E872F7"/>
    <w:rsid w:val="00F5343E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8784"/>
  <w15:docId w15:val="{709DC26C-1263-4A45-B883-F00786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4" w:lineRule="auto"/>
      <w:ind w:left="10" w:right="47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667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jevecnasutl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ljevecnasutl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c.hr/" TargetMode="External"/><Relationship Id="rId5" Type="http://schemas.openxmlformats.org/officeDocument/2006/relationships/hyperlink" Target="http://www.kraljevecnasutli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Opcina Kraljevec na Sutli</cp:lastModifiedBy>
  <cp:revision>11</cp:revision>
  <dcterms:created xsi:type="dcterms:W3CDTF">2023-10-06T10:58:00Z</dcterms:created>
  <dcterms:modified xsi:type="dcterms:W3CDTF">2024-05-07T09:57:00Z</dcterms:modified>
</cp:coreProperties>
</file>