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5D5D" w14:textId="77777777" w:rsidR="002B5204" w:rsidRDefault="00747ABE" w:rsidP="00747ABE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p w14:paraId="6268A283" w14:textId="77777777" w:rsidR="00747ABE" w:rsidRPr="00457320" w:rsidRDefault="00747ABE" w:rsidP="00747ABE">
      <w:pPr>
        <w:spacing w:after="0" w:line="240" w:lineRule="auto"/>
        <w:rPr>
          <w:bCs/>
          <w:szCs w:val="24"/>
        </w:rPr>
      </w:pPr>
      <w:r w:rsidRPr="00457320">
        <w:rPr>
          <w:bCs/>
          <w:szCs w:val="24"/>
        </w:rPr>
        <w:t xml:space="preserve">                         </w:t>
      </w:r>
      <w:r w:rsidRPr="00457320">
        <w:rPr>
          <w:bCs/>
          <w:noProof/>
          <w:color w:val="FF0000"/>
          <w:szCs w:val="24"/>
        </w:rPr>
        <w:drawing>
          <wp:inline distT="0" distB="0" distL="0" distR="0" wp14:anchorId="5181A7FA" wp14:editId="76160985">
            <wp:extent cx="495300" cy="571500"/>
            <wp:effectExtent l="0" t="0" r="0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320">
        <w:rPr>
          <w:bCs/>
          <w:color w:val="FF0000"/>
          <w:szCs w:val="24"/>
        </w:rPr>
        <w:t xml:space="preserve">                                                                 </w:t>
      </w:r>
    </w:p>
    <w:p w14:paraId="632F6CBB" w14:textId="77777777" w:rsidR="00747ABE" w:rsidRPr="00457320" w:rsidRDefault="00747ABE" w:rsidP="00747ABE">
      <w:pPr>
        <w:spacing w:after="0" w:line="240" w:lineRule="auto"/>
        <w:rPr>
          <w:bCs/>
          <w:szCs w:val="24"/>
        </w:rPr>
      </w:pPr>
      <w:r w:rsidRPr="00457320">
        <w:rPr>
          <w:bCs/>
          <w:szCs w:val="24"/>
        </w:rPr>
        <w:t xml:space="preserve">          REPUBLIKA  HRVATSKA                                                       </w:t>
      </w:r>
    </w:p>
    <w:p w14:paraId="2D6B266A" w14:textId="77777777" w:rsidR="00747ABE" w:rsidRPr="00457320" w:rsidRDefault="00747ABE" w:rsidP="00747ABE">
      <w:pPr>
        <w:keepNext/>
        <w:spacing w:after="0" w:line="240" w:lineRule="auto"/>
        <w:outlineLvl w:val="0"/>
        <w:rPr>
          <w:bCs/>
          <w:szCs w:val="24"/>
        </w:rPr>
      </w:pPr>
      <w:r w:rsidRPr="00457320">
        <w:rPr>
          <w:bCs/>
          <w:szCs w:val="24"/>
        </w:rPr>
        <w:t>KRAPINSKO-ZAGORSKA ŽUPANIJA</w:t>
      </w:r>
    </w:p>
    <w:p w14:paraId="02AD7A3E" w14:textId="77777777" w:rsidR="00747ABE" w:rsidRPr="00457320" w:rsidRDefault="00747ABE" w:rsidP="00747ABE">
      <w:pPr>
        <w:spacing w:after="0" w:line="240" w:lineRule="auto"/>
        <w:rPr>
          <w:bCs/>
          <w:szCs w:val="24"/>
        </w:rPr>
      </w:pPr>
      <w:r w:rsidRPr="00457320">
        <w:rPr>
          <w:bCs/>
          <w:szCs w:val="24"/>
        </w:rPr>
        <w:t xml:space="preserve">    OPĆINA KRALJEVEC NA SUTLI                                                      </w:t>
      </w:r>
    </w:p>
    <w:p w14:paraId="543745CF" w14:textId="77777777" w:rsidR="00747ABE" w:rsidRPr="00457320" w:rsidRDefault="00747ABE" w:rsidP="00747ABE">
      <w:pPr>
        <w:spacing w:after="0" w:line="240" w:lineRule="auto"/>
        <w:rPr>
          <w:bCs/>
          <w:szCs w:val="24"/>
        </w:rPr>
      </w:pPr>
      <w:r w:rsidRPr="00457320">
        <w:rPr>
          <w:bCs/>
          <w:szCs w:val="24"/>
        </w:rPr>
        <w:t xml:space="preserve">                OPĆINSKO VIJEĆE    </w:t>
      </w:r>
      <w:r w:rsidRPr="00457320">
        <w:rPr>
          <w:bCs/>
          <w:i/>
          <w:szCs w:val="24"/>
        </w:rPr>
        <w:t xml:space="preserve">                                                                                                        </w:t>
      </w:r>
    </w:p>
    <w:p w14:paraId="677DF343" w14:textId="77777777" w:rsidR="00747ABE" w:rsidRPr="00457320" w:rsidRDefault="00747ABE" w:rsidP="00747ABE">
      <w:pPr>
        <w:spacing w:after="0" w:line="240" w:lineRule="auto"/>
        <w:rPr>
          <w:szCs w:val="24"/>
        </w:rPr>
      </w:pPr>
      <w:r w:rsidRPr="00457320">
        <w:rPr>
          <w:szCs w:val="24"/>
        </w:rPr>
        <w:t xml:space="preserve">                                               </w:t>
      </w:r>
    </w:p>
    <w:p w14:paraId="75C16596" w14:textId="54810FDB" w:rsidR="00646F2E" w:rsidRPr="00646F2E" w:rsidRDefault="00646F2E" w:rsidP="00646F2E">
      <w:pPr>
        <w:spacing w:after="0" w:line="240" w:lineRule="auto"/>
        <w:rPr>
          <w:bCs/>
          <w:szCs w:val="24"/>
        </w:rPr>
      </w:pPr>
      <w:r w:rsidRPr="00646F2E">
        <w:rPr>
          <w:bCs/>
          <w:szCs w:val="24"/>
        </w:rPr>
        <w:t>KLASA: 406-05/23-01/0</w:t>
      </w:r>
      <w:r>
        <w:rPr>
          <w:bCs/>
          <w:szCs w:val="24"/>
        </w:rPr>
        <w:t>5</w:t>
      </w:r>
    </w:p>
    <w:p w14:paraId="398085D8" w14:textId="499E260B" w:rsidR="00646F2E" w:rsidRDefault="00646F2E" w:rsidP="00646F2E">
      <w:pPr>
        <w:spacing w:after="0" w:line="240" w:lineRule="auto"/>
        <w:rPr>
          <w:bCs/>
          <w:szCs w:val="24"/>
        </w:rPr>
      </w:pPr>
      <w:r w:rsidRPr="00646F2E">
        <w:rPr>
          <w:bCs/>
          <w:szCs w:val="24"/>
        </w:rPr>
        <w:t>URBROJ: 2140-17-0</w:t>
      </w:r>
      <w:r w:rsidR="00111016">
        <w:rPr>
          <w:bCs/>
          <w:szCs w:val="24"/>
        </w:rPr>
        <w:t>1</w:t>
      </w:r>
      <w:r w:rsidRPr="00646F2E">
        <w:rPr>
          <w:bCs/>
          <w:szCs w:val="24"/>
        </w:rPr>
        <w:t>-23-0</w:t>
      </w:r>
      <w:r>
        <w:rPr>
          <w:bCs/>
          <w:szCs w:val="24"/>
        </w:rPr>
        <w:t>1</w:t>
      </w:r>
    </w:p>
    <w:p w14:paraId="5BAB30F2" w14:textId="353EEE6F" w:rsidR="00747ABE" w:rsidRPr="00457320" w:rsidRDefault="00747ABE" w:rsidP="00747ABE">
      <w:pPr>
        <w:spacing w:after="0" w:line="240" w:lineRule="auto"/>
        <w:rPr>
          <w:szCs w:val="24"/>
        </w:rPr>
      </w:pPr>
      <w:r w:rsidRPr="00457320">
        <w:rPr>
          <w:bCs/>
          <w:szCs w:val="24"/>
        </w:rPr>
        <w:t xml:space="preserve">Kraljevec na Sutli, </w:t>
      </w:r>
      <w:r w:rsidR="00353E67">
        <w:rPr>
          <w:bCs/>
          <w:szCs w:val="24"/>
        </w:rPr>
        <w:t>24</w:t>
      </w:r>
      <w:r>
        <w:rPr>
          <w:bCs/>
          <w:szCs w:val="24"/>
        </w:rPr>
        <w:t>. svibnja</w:t>
      </w:r>
      <w:r w:rsidRPr="00457320">
        <w:rPr>
          <w:bCs/>
          <w:szCs w:val="24"/>
        </w:rPr>
        <w:t xml:space="preserve"> </w:t>
      </w:r>
      <w:r w:rsidRPr="00457320">
        <w:rPr>
          <w:szCs w:val="24"/>
        </w:rPr>
        <w:t>2023.</w:t>
      </w:r>
    </w:p>
    <w:p w14:paraId="46E6044B" w14:textId="69E7CAF6" w:rsidR="002B5204" w:rsidRDefault="002B5204" w:rsidP="00747ABE">
      <w:pPr>
        <w:spacing w:after="0" w:line="240" w:lineRule="auto"/>
        <w:ind w:left="0" w:firstLine="0"/>
      </w:pPr>
    </w:p>
    <w:p w14:paraId="013F7A4E" w14:textId="4BFAFB67" w:rsidR="002B5204" w:rsidRDefault="00747ABE" w:rsidP="00747ABE">
      <w:pPr>
        <w:spacing w:after="0" w:line="240" w:lineRule="auto"/>
        <w:ind w:left="0" w:firstLine="708"/>
        <w:jc w:val="both"/>
      </w:pPr>
      <w:r>
        <w:t xml:space="preserve">Temeljem članka 30. Statuta Općine Kraljevec na Sutli (''Službeni glasnik Krapinsko – zagorske županije'' broj 14/21 i 63A/21) Općinsko vijeće Općine Kraljevec na Sutli na svojoj </w:t>
      </w:r>
      <w:r w:rsidR="00353E67">
        <w:t>21</w:t>
      </w:r>
      <w:r>
        <w:t xml:space="preserve">. sjednici održanoj </w:t>
      </w:r>
      <w:r w:rsidR="00353E67">
        <w:t>24.05.</w:t>
      </w:r>
      <w:r>
        <w:t xml:space="preserve">2023. godine donosi  </w:t>
      </w:r>
    </w:p>
    <w:p w14:paraId="7B43B9A1" w14:textId="77777777" w:rsidR="002B5204" w:rsidRDefault="00747ABE" w:rsidP="00747ABE">
      <w:pPr>
        <w:spacing w:after="0" w:line="240" w:lineRule="auto"/>
        <w:ind w:left="708" w:firstLine="0"/>
      </w:pPr>
      <w:r>
        <w:rPr>
          <w:b/>
        </w:rPr>
        <w:t xml:space="preserve"> </w:t>
      </w:r>
    </w:p>
    <w:p w14:paraId="703557A3" w14:textId="606994DF" w:rsidR="002B5204" w:rsidRPr="00747ABE" w:rsidRDefault="00747ABE" w:rsidP="00747ABE">
      <w:pPr>
        <w:spacing w:after="0" w:line="240" w:lineRule="auto"/>
        <w:ind w:right="3"/>
        <w:jc w:val="center"/>
        <w:rPr>
          <w:bCs/>
        </w:rPr>
      </w:pPr>
      <w:r w:rsidRPr="00747ABE">
        <w:rPr>
          <w:bCs/>
        </w:rPr>
        <w:t xml:space="preserve">ODLUKU </w:t>
      </w:r>
    </w:p>
    <w:p w14:paraId="49700139" w14:textId="462804CA" w:rsidR="002B5204" w:rsidRPr="00747ABE" w:rsidRDefault="00747ABE" w:rsidP="00747ABE">
      <w:pPr>
        <w:spacing w:after="0" w:line="240" w:lineRule="auto"/>
        <w:ind w:right="4"/>
        <w:jc w:val="center"/>
        <w:rPr>
          <w:bCs/>
        </w:rPr>
      </w:pPr>
      <w:r w:rsidRPr="00747ABE">
        <w:rPr>
          <w:bCs/>
        </w:rPr>
        <w:t>O  KUPNJI ZEMLJIŠTA KOD MJESNOG GROBLJA U KRALJEVCU NA SUTLI</w:t>
      </w:r>
    </w:p>
    <w:p w14:paraId="68EBCF08" w14:textId="77777777" w:rsidR="002B5204" w:rsidRDefault="00747ABE" w:rsidP="00747ABE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39725241" w14:textId="77777777" w:rsidR="002B5204" w:rsidRDefault="00747ABE" w:rsidP="00747ABE">
      <w:pPr>
        <w:spacing w:after="0" w:line="240" w:lineRule="auto"/>
        <w:ind w:right="1"/>
        <w:jc w:val="center"/>
      </w:pPr>
      <w:r>
        <w:t xml:space="preserve">Članak 1. </w:t>
      </w:r>
    </w:p>
    <w:p w14:paraId="024FB778" w14:textId="77777777" w:rsidR="00747ABE" w:rsidRDefault="00747ABE" w:rsidP="00747ABE">
      <w:pPr>
        <w:spacing w:after="0" w:line="240" w:lineRule="auto"/>
        <w:ind w:right="1"/>
        <w:jc w:val="center"/>
      </w:pPr>
    </w:p>
    <w:p w14:paraId="7A09C7D4" w14:textId="4BDE9210" w:rsidR="002B5204" w:rsidRDefault="00747ABE" w:rsidP="00747ABE">
      <w:pPr>
        <w:spacing w:after="0" w:line="240" w:lineRule="auto"/>
        <w:ind w:firstLine="698"/>
        <w:jc w:val="both"/>
      </w:pPr>
      <w:r>
        <w:t xml:space="preserve">Za potrebe uređenja i proširenja groblja u Kraljevcu na Sutli kupuje se čestica zemljišta k.č.br. 696/3 k.o. Kraljevec na Sutli. </w:t>
      </w:r>
    </w:p>
    <w:p w14:paraId="64441469" w14:textId="77777777" w:rsidR="002B5204" w:rsidRDefault="00747ABE" w:rsidP="00747ABE">
      <w:pPr>
        <w:spacing w:after="0" w:line="240" w:lineRule="auto"/>
        <w:ind w:left="0" w:firstLine="0"/>
      </w:pPr>
      <w:r>
        <w:t xml:space="preserve"> </w:t>
      </w:r>
    </w:p>
    <w:p w14:paraId="22CFFEDA" w14:textId="77777777" w:rsidR="002B5204" w:rsidRDefault="00747ABE" w:rsidP="00747ABE">
      <w:pPr>
        <w:spacing w:after="0" w:line="240" w:lineRule="auto"/>
        <w:ind w:right="1"/>
        <w:jc w:val="center"/>
      </w:pPr>
      <w:r>
        <w:t xml:space="preserve">Članak 2. </w:t>
      </w:r>
    </w:p>
    <w:p w14:paraId="3514DAE8" w14:textId="77777777" w:rsidR="00747ABE" w:rsidRDefault="00747ABE" w:rsidP="00747ABE">
      <w:pPr>
        <w:spacing w:after="0" w:line="240" w:lineRule="auto"/>
        <w:ind w:right="1"/>
        <w:jc w:val="center"/>
      </w:pPr>
    </w:p>
    <w:p w14:paraId="2070AA98" w14:textId="7F8E7F78" w:rsidR="002B5204" w:rsidRDefault="00747ABE" w:rsidP="00747ABE">
      <w:pPr>
        <w:spacing w:after="0" w:line="240" w:lineRule="auto"/>
        <w:ind w:firstLine="698"/>
      </w:pPr>
      <w:r>
        <w:t xml:space="preserve">Čestica je ukupne površine 2784 m². </w:t>
      </w:r>
    </w:p>
    <w:p w14:paraId="1D4D41F1" w14:textId="77777777" w:rsidR="002B5204" w:rsidRDefault="00747ABE" w:rsidP="00747ABE">
      <w:pPr>
        <w:spacing w:after="0" w:line="240" w:lineRule="auto"/>
        <w:ind w:left="0" w:firstLine="0"/>
      </w:pPr>
      <w:r>
        <w:t xml:space="preserve"> </w:t>
      </w:r>
    </w:p>
    <w:p w14:paraId="43D875CE" w14:textId="77777777" w:rsidR="00747ABE" w:rsidRDefault="00747ABE" w:rsidP="00747ABE">
      <w:pPr>
        <w:spacing w:after="0" w:line="240" w:lineRule="auto"/>
        <w:ind w:left="708" w:firstLine="3368"/>
      </w:pPr>
      <w:r>
        <w:t xml:space="preserve">Članak 3. </w:t>
      </w:r>
    </w:p>
    <w:p w14:paraId="57A75CC2" w14:textId="77777777" w:rsidR="00747ABE" w:rsidRDefault="00747ABE" w:rsidP="00747ABE">
      <w:pPr>
        <w:spacing w:after="0" w:line="240" w:lineRule="auto"/>
        <w:ind w:left="708" w:firstLine="3368"/>
      </w:pPr>
    </w:p>
    <w:p w14:paraId="475792FA" w14:textId="17EE51F5" w:rsidR="002B5204" w:rsidRDefault="00747ABE" w:rsidP="00747ABE">
      <w:pPr>
        <w:spacing w:after="0" w:line="240" w:lineRule="auto"/>
        <w:ind w:firstLine="698"/>
      </w:pPr>
      <w:r>
        <w:t>Zemljište se kupuje od vlasnika 1/1, Štrucl Darijan, Donji Čemehovec, Željeznička cesta 5.</w:t>
      </w:r>
    </w:p>
    <w:p w14:paraId="05AE6946" w14:textId="77777777" w:rsidR="002B5204" w:rsidRDefault="00747ABE" w:rsidP="00747ABE">
      <w:pPr>
        <w:spacing w:after="0" w:line="240" w:lineRule="auto"/>
        <w:ind w:left="0" w:firstLine="0"/>
      </w:pPr>
      <w:r>
        <w:t xml:space="preserve"> </w:t>
      </w:r>
    </w:p>
    <w:p w14:paraId="0F095DDA" w14:textId="77777777" w:rsidR="002B5204" w:rsidRDefault="00747ABE" w:rsidP="00747ABE">
      <w:pPr>
        <w:spacing w:after="0" w:line="240" w:lineRule="auto"/>
        <w:ind w:right="1"/>
        <w:jc w:val="center"/>
      </w:pPr>
      <w:r>
        <w:t xml:space="preserve">Članak 4. </w:t>
      </w:r>
    </w:p>
    <w:p w14:paraId="6CF7F105" w14:textId="77777777" w:rsidR="00747ABE" w:rsidRDefault="00747ABE" w:rsidP="00747ABE">
      <w:pPr>
        <w:spacing w:after="0" w:line="240" w:lineRule="auto"/>
        <w:ind w:right="1"/>
        <w:jc w:val="center"/>
      </w:pPr>
    </w:p>
    <w:p w14:paraId="7562293E" w14:textId="4AF7FA75" w:rsidR="002B5204" w:rsidRDefault="00747ABE" w:rsidP="00747ABE">
      <w:pPr>
        <w:spacing w:after="0" w:line="240" w:lineRule="auto"/>
        <w:ind w:firstLine="698"/>
      </w:pPr>
      <w:r>
        <w:t xml:space="preserve">Cijena zemljišta iznosi 11.500,00 € </w:t>
      </w:r>
    </w:p>
    <w:p w14:paraId="51D52071" w14:textId="77777777" w:rsidR="002B5204" w:rsidRDefault="00747ABE" w:rsidP="00747ABE">
      <w:pPr>
        <w:spacing w:after="0" w:line="240" w:lineRule="auto"/>
        <w:ind w:left="57" w:firstLine="0"/>
        <w:jc w:val="center"/>
      </w:pPr>
      <w:r>
        <w:t xml:space="preserve"> </w:t>
      </w:r>
    </w:p>
    <w:p w14:paraId="784A5EB2" w14:textId="77777777" w:rsidR="002B5204" w:rsidRDefault="00747ABE" w:rsidP="00747ABE">
      <w:pPr>
        <w:spacing w:after="0" w:line="240" w:lineRule="auto"/>
        <w:ind w:right="1"/>
        <w:jc w:val="center"/>
      </w:pPr>
      <w:r>
        <w:t xml:space="preserve">Članak 5. </w:t>
      </w:r>
    </w:p>
    <w:p w14:paraId="60EF6F8C" w14:textId="77777777" w:rsidR="00747ABE" w:rsidRDefault="00747ABE" w:rsidP="00747ABE">
      <w:pPr>
        <w:spacing w:after="0" w:line="240" w:lineRule="auto"/>
        <w:ind w:right="1"/>
        <w:jc w:val="center"/>
      </w:pPr>
    </w:p>
    <w:p w14:paraId="581FD616" w14:textId="77777777" w:rsidR="002B5204" w:rsidRDefault="00747ABE" w:rsidP="00747ABE">
      <w:pPr>
        <w:spacing w:after="0" w:line="240" w:lineRule="auto"/>
        <w:ind w:firstLine="698"/>
      </w:pPr>
      <w:r>
        <w:t xml:space="preserve">Ovlašćuje se Općinski načelnik za daljnje postupanje sukladno Zakonu. </w:t>
      </w:r>
    </w:p>
    <w:p w14:paraId="5864FAE8" w14:textId="77777777" w:rsidR="002B5204" w:rsidRDefault="00747ABE" w:rsidP="00747ABE">
      <w:pPr>
        <w:spacing w:after="0" w:line="240" w:lineRule="auto"/>
        <w:ind w:left="708" w:firstLine="0"/>
      </w:pPr>
      <w:r>
        <w:t xml:space="preserve"> </w:t>
      </w:r>
    </w:p>
    <w:p w14:paraId="34FA8C38" w14:textId="77777777" w:rsidR="002B5204" w:rsidRDefault="00747ABE" w:rsidP="00747ABE">
      <w:pPr>
        <w:spacing w:after="0" w:line="240" w:lineRule="auto"/>
        <w:ind w:right="1"/>
        <w:jc w:val="center"/>
      </w:pPr>
      <w:r>
        <w:t xml:space="preserve">Članak 6. </w:t>
      </w:r>
    </w:p>
    <w:p w14:paraId="32FF5478" w14:textId="77777777" w:rsidR="00747ABE" w:rsidRDefault="00747ABE" w:rsidP="00747ABE">
      <w:pPr>
        <w:spacing w:after="0" w:line="240" w:lineRule="auto"/>
        <w:ind w:right="1"/>
        <w:jc w:val="center"/>
      </w:pPr>
    </w:p>
    <w:p w14:paraId="0AE21671" w14:textId="581921A3" w:rsidR="002B5204" w:rsidRDefault="00747ABE" w:rsidP="00747ABE">
      <w:pPr>
        <w:spacing w:after="0" w:line="240" w:lineRule="auto"/>
        <w:ind w:left="-15" w:firstLine="723"/>
      </w:pPr>
      <w:r>
        <w:t xml:space="preserve">Ova Odluka stupa na snagu danom donošenja, a objavit će se na web stranici Općine </w:t>
      </w:r>
      <w:r w:rsidR="009210F7">
        <w:t>Kraljevec na Sutli</w:t>
      </w:r>
      <w:r>
        <w:t xml:space="preserve">. </w:t>
      </w:r>
    </w:p>
    <w:p w14:paraId="3900203E" w14:textId="06F9B0C7" w:rsidR="002B5204" w:rsidRDefault="00747ABE" w:rsidP="00747ABE">
      <w:pPr>
        <w:spacing w:after="0" w:line="240" w:lineRule="auto"/>
        <w:ind w:left="0" w:firstLine="0"/>
      </w:pPr>
      <w:r>
        <w:t xml:space="preserve"> </w:t>
      </w:r>
    </w:p>
    <w:p w14:paraId="67BDD61C" w14:textId="77777777" w:rsidR="00747ABE" w:rsidRDefault="00747ABE" w:rsidP="00747ABE">
      <w:pPr>
        <w:spacing w:after="0" w:line="240" w:lineRule="auto"/>
        <w:ind w:left="0" w:firstLine="0"/>
      </w:pPr>
    </w:p>
    <w:p w14:paraId="1E52E73C" w14:textId="77777777" w:rsidR="00747ABE" w:rsidRPr="00A70F66" w:rsidRDefault="00747ABE" w:rsidP="00747ABE">
      <w:pPr>
        <w:spacing w:after="0" w:line="240" w:lineRule="auto"/>
        <w:jc w:val="right"/>
        <w:rPr>
          <w:bCs/>
          <w:szCs w:val="24"/>
        </w:rPr>
      </w:pPr>
      <w:r>
        <w:t xml:space="preserve"> </w:t>
      </w:r>
      <w:r w:rsidRPr="00A70F66">
        <w:rPr>
          <w:bCs/>
          <w:szCs w:val="24"/>
        </w:rPr>
        <w:t>PREDSJEDNIK OPĆINSKOG VIJEĆA</w:t>
      </w:r>
      <w:r w:rsidRPr="00A70F66">
        <w:rPr>
          <w:szCs w:val="24"/>
        </w:rPr>
        <w:t xml:space="preserve">                                                                                              </w:t>
      </w:r>
      <w:r w:rsidRPr="00A70F66">
        <w:rPr>
          <w:i/>
          <w:szCs w:val="24"/>
        </w:rPr>
        <w:t xml:space="preserve">      </w:t>
      </w:r>
    </w:p>
    <w:p w14:paraId="6D7D9A79" w14:textId="77777777" w:rsidR="00747ABE" w:rsidRPr="00A70F66" w:rsidRDefault="00747ABE" w:rsidP="00747ABE">
      <w:pPr>
        <w:spacing w:after="0" w:line="240" w:lineRule="auto"/>
        <w:rPr>
          <w:szCs w:val="24"/>
        </w:rPr>
      </w:pPr>
    </w:p>
    <w:p w14:paraId="12E1A533" w14:textId="41AF119C" w:rsidR="002B5204" w:rsidRPr="00747ABE" w:rsidRDefault="00747ABE" w:rsidP="00747ABE">
      <w:pPr>
        <w:spacing w:after="0" w:line="240" w:lineRule="auto"/>
        <w:rPr>
          <w:szCs w:val="24"/>
        </w:rPr>
      </w:pPr>
      <w:r w:rsidRPr="00A70F66">
        <w:rPr>
          <w:szCs w:val="24"/>
        </w:rPr>
        <w:t xml:space="preserve">                                                                                                        Dražen Jambrešić</w:t>
      </w:r>
    </w:p>
    <w:sectPr w:rsidR="002B5204" w:rsidRPr="00747ABE">
      <w:pgSz w:w="11906" w:h="16838"/>
      <w:pgMar w:top="1020" w:right="1416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04"/>
    <w:rsid w:val="00111016"/>
    <w:rsid w:val="002B5204"/>
    <w:rsid w:val="00353E67"/>
    <w:rsid w:val="00646F2E"/>
    <w:rsid w:val="00747ABE"/>
    <w:rsid w:val="0092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D5AB"/>
  <w15:docId w15:val="{531738B4-99DD-44E3-A414-9960B6AA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..\WINDOWS\TEMP\PKG633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cp:lastModifiedBy>Lucija Kolić</cp:lastModifiedBy>
  <cp:revision>6</cp:revision>
  <dcterms:created xsi:type="dcterms:W3CDTF">2023-05-17T08:41:00Z</dcterms:created>
  <dcterms:modified xsi:type="dcterms:W3CDTF">2023-05-26T07:17:00Z</dcterms:modified>
</cp:coreProperties>
</file>