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128C" w14:textId="77777777" w:rsidR="00922280" w:rsidRPr="001A22EA" w:rsidRDefault="00A45EF9" w:rsidP="001A22E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Hlk1038507"/>
      <w:bookmarkEnd w:id="0"/>
      <w:r w:rsidRPr="001A22EA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526"/>
      </w:tblGrid>
      <w:tr w:rsidR="00922280" w:rsidRPr="001A22EA" w14:paraId="328B5567" w14:textId="77777777" w:rsidTr="001A22EA">
        <w:tc>
          <w:tcPr>
            <w:tcW w:w="4683" w:type="dxa"/>
          </w:tcPr>
          <w:p w14:paraId="58775E06" w14:textId="5BAD7EC7" w:rsidR="00922280" w:rsidRPr="001A22EA" w:rsidRDefault="00922280" w:rsidP="001A22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A22E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45EC6EB" wp14:editId="23020A4D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14:paraId="765EEBDC" w14:textId="77777777" w:rsidR="00922280" w:rsidRPr="001A22EA" w:rsidRDefault="00922280" w:rsidP="001A22EA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1A22EA" w14:paraId="327BBA90" w14:textId="77777777" w:rsidTr="001A22EA">
        <w:tc>
          <w:tcPr>
            <w:tcW w:w="4683" w:type="dxa"/>
          </w:tcPr>
          <w:p w14:paraId="26581B46" w14:textId="51FBCA23" w:rsidR="00922280" w:rsidRPr="001A22EA" w:rsidRDefault="001A22EA" w:rsidP="001A22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A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4526" w:type="dxa"/>
          </w:tcPr>
          <w:p w14:paraId="1D1B1184" w14:textId="77777777" w:rsidR="00922280" w:rsidRPr="001A22EA" w:rsidRDefault="00922280" w:rsidP="001A22EA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1A22EA" w14:paraId="06FB46D2" w14:textId="77777777" w:rsidTr="001A22EA">
        <w:tc>
          <w:tcPr>
            <w:tcW w:w="4683" w:type="dxa"/>
          </w:tcPr>
          <w:p w14:paraId="4FB0F656" w14:textId="1BD5CBB4" w:rsidR="00922280" w:rsidRPr="001A22EA" w:rsidRDefault="001A22EA" w:rsidP="001A22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A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KRAPINSKO-ZAGORSKA ŽUPANIJA</w:t>
            </w:r>
          </w:p>
        </w:tc>
        <w:tc>
          <w:tcPr>
            <w:tcW w:w="4526" w:type="dxa"/>
          </w:tcPr>
          <w:p w14:paraId="52E71AC8" w14:textId="77777777" w:rsidR="00922280" w:rsidRPr="001A22EA" w:rsidRDefault="00922280" w:rsidP="001A22EA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1A22EA" w14:paraId="1583805F" w14:textId="77777777" w:rsidTr="001A22EA">
        <w:tc>
          <w:tcPr>
            <w:tcW w:w="4683" w:type="dxa"/>
          </w:tcPr>
          <w:p w14:paraId="70D8A9CC" w14:textId="7ED777A2" w:rsidR="00922280" w:rsidRPr="001A22EA" w:rsidRDefault="001A22EA" w:rsidP="001A22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A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OPĆINA KRALJEVEC NA SUTLI</w:t>
            </w:r>
          </w:p>
        </w:tc>
        <w:tc>
          <w:tcPr>
            <w:tcW w:w="4526" w:type="dxa"/>
          </w:tcPr>
          <w:p w14:paraId="42F6EA33" w14:textId="77777777" w:rsidR="00922280" w:rsidRPr="001A22EA" w:rsidRDefault="00922280" w:rsidP="001A22EA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1A22EA" w14:paraId="33822D83" w14:textId="77777777" w:rsidTr="001A22EA">
        <w:trPr>
          <w:trHeight w:val="80"/>
        </w:trPr>
        <w:tc>
          <w:tcPr>
            <w:tcW w:w="4683" w:type="dxa"/>
          </w:tcPr>
          <w:p w14:paraId="6D40C774" w14:textId="77777777" w:rsidR="00922280" w:rsidRDefault="001A22EA" w:rsidP="001A22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A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OPĆINSKO VIJEĆE</w:t>
            </w:r>
          </w:p>
          <w:p w14:paraId="70E067D1" w14:textId="22DF5807" w:rsidR="001A22EA" w:rsidRPr="001A22EA" w:rsidRDefault="001A22EA" w:rsidP="001A22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526" w:type="dxa"/>
          </w:tcPr>
          <w:p w14:paraId="6BFBBCAD" w14:textId="77777777" w:rsidR="00922280" w:rsidRPr="001A22EA" w:rsidRDefault="00922280" w:rsidP="001A22EA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2418CD63" w14:textId="4666DD6B" w:rsidR="007C67AB" w:rsidRPr="001A22EA" w:rsidRDefault="007C67AB" w:rsidP="001A22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A22EA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7100B9">
        <w:rPr>
          <w:rFonts w:ascii="Times New Roman" w:hAnsi="Times New Roman" w:cs="Times New Roman"/>
          <w:sz w:val="24"/>
          <w:szCs w:val="24"/>
          <w:lang w:eastAsia="hr-HR"/>
        </w:rPr>
        <w:t>351-03/23-01/02</w:t>
      </w:r>
    </w:p>
    <w:p w14:paraId="668C1DCA" w14:textId="58EFF920" w:rsidR="007C67AB" w:rsidRPr="001A22EA" w:rsidRDefault="007C67AB" w:rsidP="001A22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A22EA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7100B9">
        <w:rPr>
          <w:rFonts w:ascii="Times New Roman" w:hAnsi="Times New Roman" w:cs="Times New Roman"/>
          <w:sz w:val="24"/>
          <w:szCs w:val="24"/>
          <w:lang w:eastAsia="hr-HR"/>
        </w:rPr>
        <w:t>2140-17-01-23-02</w:t>
      </w:r>
    </w:p>
    <w:p w14:paraId="285FAB85" w14:textId="50A51670" w:rsidR="007C67AB" w:rsidRPr="001A22EA" w:rsidRDefault="00650223" w:rsidP="001A22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1A22EA">
        <w:rPr>
          <w:rFonts w:ascii="Times New Roman" w:hAnsi="Times New Roman" w:cs="Times New Roman"/>
          <w:sz w:val="24"/>
          <w:szCs w:val="24"/>
          <w:lang w:eastAsia="hr-HR"/>
        </w:rPr>
        <w:t>Kraljevec na Sutli</w:t>
      </w:r>
      <w:r w:rsidR="007C67AB" w:rsidRPr="001A22EA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467109">
        <w:rPr>
          <w:rFonts w:ascii="Times New Roman" w:hAnsi="Times New Roman" w:cs="Times New Roman"/>
          <w:sz w:val="24"/>
          <w:szCs w:val="24"/>
          <w:lang w:eastAsia="hr-HR"/>
        </w:rPr>
        <w:t>24.05.</w:t>
      </w:r>
      <w:r w:rsidR="007C67AB" w:rsidRPr="001A22EA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922280" w:rsidRPr="001A22EA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91523A" w:rsidRPr="001A22EA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7C67AB" w:rsidRPr="001A22EA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7943DEAF" w14:textId="77777777" w:rsidR="007C67AB" w:rsidRPr="001A22EA" w:rsidRDefault="007C67AB" w:rsidP="001A2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2E9D1" w14:textId="4380CD5F" w:rsidR="007C67AB" w:rsidRDefault="00922280" w:rsidP="001A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E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100B9">
        <w:rPr>
          <w:rFonts w:ascii="Times New Roman" w:hAnsi="Times New Roman" w:cs="Times New Roman"/>
          <w:sz w:val="24"/>
          <w:szCs w:val="24"/>
        </w:rPr>
        <w:t>30</w:t>
      </w:r>
      <w:r w:rsidRPr="001A22EA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650223" w:rsidRPr="001A22EA">
        <w:rPr>
          <w:rFonts w:ascii="Times New Roman" w:hAnsi="Times New Roman" w:cs="Times New Roman"/>
          <w:sz w:val="24"/>
          <w:szCs w:val="24"/>
        </w:rPr>
        <w:t>Kraljevec na Sutli</w:t>
      </w:r>
      <w:r w:rsidRPr="001A22EA"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650223" w:rsidRPr="001A22EA">
        <w:rPr>
          <w:rFonts w:ascii="Times New Roman" w:hAnsi="Times New Roman" w:cs="Times New Roman"/>
          <w:sz w:val="24"/>
          <w:szCs w:val="24"/>
        </w:rPr>
        <w:t>Krapinsko-zagorske županije</w:t>
      </w:r>
      <w:r w:rsidRPr="001A22EA">
        <w:rPr>
          <w:rFonts w:ascii="Times New Roman" w:hAnsi="Times New Roman" w:cs="Times New Roman"/>
          <w:sz w:val="24"/>
          <w:szCs w:val="24"/>
        </w:rPr>
        <w:t xml:space="preserve">“ broj </w:t>
      </w:r>
      <w:r w:rsidR="007100B9">
        <w:rPr>
          <w:rFonts w:ascii="Times New Roman" w:hAnsi="Times New Roman" w:cs="Times New Roman"/>
          <w:sz w:val="24"/>
          <w:szCs w:val="24"/>
        </w:rPr>
        <w:t>14/21 i 63A/21</w:t>
      </w:r>
      <w:r w:rsidRPr="001A22EA">
        <w:rPr>
          <w:rFonts w:ascii="Times New Roman" w:hAnsi="Times New Roman" w:cs="Times New Roman"/>
          <w:sz w:val="24"/>
          <w:szCs w:val="24"/>
        </w:rPr>
        <w:t>)</w:t>
      </w:r>
      <w:r w:rsidR="00225B1C" w:rsidRPr="001A22EA">
        <w:rPr>
          <w:rFonts w:ascii="Times New Roman" w:hAnsi="Times New Roman" w:cs="Times New Roman"/>
          <w:sz w:val="24"/>
          <w:szCs w:val="24"/>
        </w:rPr>
        <w:t>, a u svezi s člankom</w:t>
      </w:r>
      <w:r w:rsidR="0091523A" w:rsidRPr="001A22EA">
        <w:rPr>
          <w:rFonts w:ascii="Times New Roman" w:hAnsi="Times New Roman" w:cs="Times New Roman"/>
          <w:sz w:val="24"/>
          <w:szCs w:val="24"/>
        </w:rPr>
        <w:t xml:space="preserve"> 173.</w:t>
      </w:r>
      <w:r w:rsidR="00225B1C" w:rsidRPr="001A22EA">
        <w:rPr>
          <w:rFonts w:ascii="Times New Roman" w:hAnsi="Times New Roman" w:cs="Times New Roman"/>
          <w:sz w:val="24"/>
          <w:szCs w:val="24"/>
        </w:rPr>
        <w:t xml:space="preserve"> stavak </w:t>
      </w:r>
      <w:r w:rsidR="0091523A" w:rsidRPr="001A22EA">
        <w:rPr>
          <w:rFonts w:ascii="Times New Roman" w:hAnsi="Times New Roman" w:cs="Times New Roman"/>
          <w:sz w:val="24"/>
          <w:szCs w:val="24"/>
        </w:rPr>
        <w:t>3</w:t>
      </w:r>
      <w:r w:rsidR="00225B1C" w:rsidRPr="001A22EA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7C67AB" w:rsidRPr="001A22EA">
        <w:rPr>
          <w:rFonts w:ascii="Times New Roman" w:hAnsi="Times New Roman" w:cs="Times New Roman"/>
          <w:sz w:val="24"/>
          <w:szCs w:val="24"/>
        </w:rPr>
        <w:t xml:space="preserve">gospodarenju otpadom („Narodne novine“, broj </w:t>
      </w:r>
      <w:r w:rsidR="0091523A" w:rsidRPr="001A22EA">
        <w:rPr>
          <w:rFonts w:ascii="Times New Roman" w:hAnsi="Times New Roman" w:cs="Times New Roman"/>
          <w:sz w:val="24"/>
          <w:szCs w:val="24"/>
        </w:rPr>
        <w:t>84/21</w:t>
      </w:r>
      <w:r w:rsidR="007C67AB" w:rsidRPr="001A22EA">
        <w:rPr>
          <w:rFonts w:ascii="Times New Roman" w:hAnsi="Times New Roman" w:cs="Times New Roman"/>
          <w:sz w:val="24"/>
          <w:szCs w:val="24"/>
        </w:rPr>
        <w:t>)</w:t>
      </w:r>
      <w:r w:rsidR="00225B1C" w:rsidRPr="001A22EA">
        <w:rPr>
          <w:rFonts w:ascii="Times New Roman" w:hAnsi="Times New Roman" w:cs="Times New Roman"/>
          <w:sz w:val="24"/>
          <w:szCs w:val="24"/>
        </w:rPr>
        <w:t xml:space="preserve">, </w:t>
      </w:r>
      <w:r w:rsidR="007C67AB" w:rsidRPr="001A22E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650223" w:rsidRPr="001A22EA">
        <w:rPr>
          <w:rFonts w:ascii="Times New Roman" w:hAnsi="Times New Roman" w:cs="Times New Roman"/>
          <w:sz w:val="24"/>
          <w:szCs w:val="24"/>
        </w:rPr>
        <w:t>Kraljevec na Sutli</w:t>
      </w:r>
      <w:r w:rsidR="007C67AB" w:rsidRPr="001A22EA">
        <w:rPr>
          <w:rFonts w:ascii="Times New Roman" w:hAnsi="Times New Roman" w:cs="Times New Roman"/>
          <w:sz w:val="24"/>
          <w:szCs w:val="24"/>
        </w:rPr>
        <w:t xml:space="preserve"> na </w:t>
      </w:r>
      <w:r w:rsidR="00467109">
        <w:rPr>
          <w:rFonts w:ascii="Times New Roman" w:hAnsi="Times New Roman" w:cs="Times New Roman"/>
          <w:sz w:val="24"/>
          <w:szCs w:val="24"/>
        </w:rPr>
        <w:t>21</w:t>
      </w:r>
      <w:r w:rsidR="007C67AB" w:rsidRPr="001A22EA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6938D6">
        <w:rPr>
          <w:rFonts w:ascii="Times New Roman" w:hAnsi="Times New Roman" w:cs="Times New Roman"/>
          <w:sz w:val="24"/>
          <w:szCs w:val="24"/>
        </w:rPr>
        <w:t>24.05.</w:t>
      </w:r>
      <w:r w:rsidR="007C67AB" w:rsidRPr="001A22EA">
        <w:rPr>
          <w:rFonts w:ascii="Times New Roman" w:hAnsi="Times New Roman" w:cs="Times New Roman"/>
          <w:sz w:val="24"/>
          <w:szCs w:val="24"/>
        </w:rPr>
        <w:t>20</w:t>
      </w:r>
      <w:r w:rsidRPr="001A22EA">
        <w:rPr>
          <w:rFonts w:ascii="Times New Roman" w:hAnsi="Times New Roman" w:cs="Times New Roman"/>
          <w:sz w:val="24"/>
          <w:szCs w:val="24"/>
        </w:rPr>
        <w:t>2</w:t>
      </w:r>
      <w:r w:rsidR="00C861CC" w:rsidRPr="001A22EA">
        <w:rPr>
          <w:rFonts w:ascii="Times New Roman" w:hAnsi="Times New Roman" w:cs="Times New Roman"/>
          <w:sz w:val="24"/>
          <w:szCs w:val="24"/>
        </w:rPr>
        <w:t>3</w:t>
      </w:r>
      <w:r w:rsidR="007C67AB" w:rsidRPr="001A22EA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0DF4B08E" w14:textId="77777777" w:rsidR="001A22EA" w:rsidRPr="001A22EA" w:rsidRDefault="001A22EA" w:rsidP="001A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90D5B6" w14:textId="48310D46" w:rsidR="004E7910" w:rsidRPr="001A22EA" w:rsidRDefault="001A22EA" w:rsidP="001A2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135377331"/>
      <w:r w:rsidRPr="001A22EA">
        <w:rPr>
          <w:rFonts w:ascii="Times New Roman" w:hAnsi="Times New Roman" w:cs="Times New Roman"/>
          <w:bCs/>
          <w:sz w:val="24"/>
          <w:szCs w:val="24"/>
        </w:rPr>
        <w:t>ZAKLJUČAK</w:t>
      </w:r>
    </w:p>
    <w:p w14:paraId="2D0C778D" w14:textId="3D4363C5" w:rsidR="004E7910" w:rsidRPr="001A22EA" w:rsidRDefault="001A22EA" w:rsidP="001A2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2EA">
        <w:rPr>
          <w:rFonts w:ascii="Times New Roman" w:hAnsi="Times New Roman" w:cs="Times New Roman"/>
          <w:bCs/>
          <w:sz w:val="24"/>
          <w:szCs w:val="24"/>
        </w:rPr>
        <w:t>O USVAJANJU IZVJEŠĆA O PROVEDBI  PLANA GOSPODARENJA OTPADOM REPUBLIKE HRVATSKE ZA RAZDOBLJE 2017. – 2022. GODINE ZA PODRUČJE OPĆINE KRALJEVEC NA SUTLI ZA 2022. GODINU</w:t>
      </w:r>
    </w:p>
    <w:bookmarkEnd w:id="1"/>
    <w:p w14:paraId="52531CCF" w14:textId="77777777" w:rsidR="004E7910" w:rsidRPr="001A22EA" w:rsidRDefault="004E7910" w:rsidP="001A2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852111" w14:textId="77777777" w:rsidR="004E7910" w:rsidRPr="001A22EA" w:rsidRDefault="004E7910" w:rsidP="001A2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2EA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6E80A1EB" w14:textId="77777777" w:rsidR="001A22EA" w:rsidRPr="001A22EA" w:rsidRDefault="001A22EA" w:rsidP="001A2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526A48" w14:textId="4FC9797F" w:rsidR="004E7910" w:rsidRPr="001A22EA" w:rsidRDefault="004E7910" w:rsidP="001A2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2EA">
        <w:rPr>
          <w:rFonts w:ascii="Times New Roman" w:hAnsi="Times New Roman" w:cs="Times New Roman"/>
          <w:bCs/>
          <w:sz w:val="24"/>
          <w:szCs w:val="24"/>
        </w:rPr>
        <w:t xml:space="preserve">Usvaja se Izvješće o provedbi Plana gospodarenja otpadom </w:t>
      </w:r>
      <w:r w:rsidR="00C861CC" w:rsidRPr="001A22EA">
        <w:rPr>
          <w:rFonts w:ascii="Times New Roman" w:hAnsi="Times New Roman" w:cs="Times New Roman"/>
          <w:bCs/>
          <w:sz w:val="24"/>
          <w:szCs w:val="24"/>
        </w:rPr>
        <w:t xml:space="preserve">Republike Hrvatske za razdoblje 2017. – 2022. godine za područje Općine </w:t>
      </w:r>
      <w:r w:rsidR="00650223" w:rsidRPr="001A22EA">
        <w:rPr>
          <w:rFonts w:ascii="Times New Roman" w:hAnsi="Times New Roman" w:cs="Times New Roman"/>
          <w:bCs/>
          <w:sz w:val="24"/>
          <w:szCs w:val="24"/>
        </w:rPr>
        <w:t>Kraljevec na Sutli</w:t>
      </w:r>
      <w:r w:rsidR="00C861CC" w:rsidRPr="001A22EA">
        <w:rPr>
          <w:rFonts w:ascii="Times New Roman" w:hAnsi="Times New Roman" w:cs="Times New Roman"/>
          <w:bCs/>
          <w:sz w:val="24"/>
          <w:szCs w:val="24"/>
        </w:rPr>
        <w:t xml:space="preserve"> za 2022. godinu</w:t>
      </w:r>
      <w:r w:rsidRPr="001A22EA">
        <w:rPr>
          <w:rFonts w:ascii="Times New Roman" w:hAnsi="Times New Roman" w:cs="Times New Roman"/>
          <w:bCs/>
          <w:sz w:val="24"/>
          <w:szCs w:val="24"/>
        </w:rPr>
        <w:t xml:space="preserve">, KLASA: </w:t>
      </w:r>
      <w:r w:rsidR="007D78C0">
        <w:rPr>
          <w:rFonts w:ascii="Times New Roman" w:hAnsi="Times New Roman" w:cs="Times New Roman"/>
          <w:bCs/>
          <w:sz w:val="24"/>
          <w:szCs w:val="24"/>
        </w:rPr>
        <w:t>351-03/23-01/02</w:t>
      </w:r>
      <w:r w:rsidRPr="001A22EA">
        <w:rPr>
          <w:rFonts w:ascii="Times New Roman" w:hAnsi="Times New Roman" w:cs="Times New Roman"/>
          <w:bCs/>
          <w:sz w:val="24"/>
          <w:szCs w:val="24"/>
        </w:rPr>
        <w:t xml:space="preserve">, URBROJ: </w:t>
      </w:r>
      <w:r w:rsidR="00C92C38">
        <w:rPr>
          <w:rFonts w:ascii="Times New Roman" w:hAnsi="Times New Roman" w:cs="Times New Roman"/>
          <w:bCs/>
          <w:sz w:val="24"/>
          <w:szCs w:val="24"/>
        </w:rPr>
        <w:t>2140-17-01-23-01</w:t>
      </w:r>
      <w:r w:rsidRPr="001A22EA">
        <w:rPr>
          <w:rFonts w:ascii="Times New Roman" w:hAnsi="Times New Roman" w:cs="Times New Roman"/>
          <w:bCs/>
          <w:sz w:val="24"/>
          <w:szCs w:val="24"/>
        </w:rPr>
        <w:t xml:space="preserve">, od dana </w:t>
      </w:r>
      <w:r w:rsidR="00C92C38">
        <w:rPr>
          <w:rFonts w:ascii="Times New Roman" w:hAnsi="Times New Roman" w:cs="Times New Roman"/>
          <w:bCs/>
          <w:sz w:val="24"/>
          <w:szCs w:val="24"/>
        </w:rPr>
        <w:t>19.05</w:t>
      </w:r>
      <w:r w:rsidRPr="001A22EA">
        <w:rPr>
          <w:rFonts w:ascii="Times New Roman" w:hAnsi="Times New Roman" w:cs="Times New Roman"/>
          <w:bCs/>
          <w:sz w:val="24"/>
          <w:szCs w:val="24"/>
        </w:rPr>
        <w:t>.20</w:t>
      </w:r>
      <w:r w:rsidR="00922280" w:rsidRPr="001A22EA">
        <w:rPr>
          <w:rFonts w:ascii="Times New Roman" w:hAnsi="Times New Roman" w:cs="Times New Roman"/>
          <w:bCs/>
          <w:sz w:val="24"/>
          <w:szCs w:val="24"/>
        </w:rPr>
        <w:t>2</w:t>
      </w:r>
      <w:r w:rsidR="00C861CC" w:rsidRPr="001A22EA">
        <w:rPr>
          <w:rFonts w:ascii="Times New Roman" w:hAnsi="Times New Roman" w:cs="Times New Roman"/>
          <w:bCs/>
          <w:sz w:val="24"/>
          <w:szCs w:val="24"/>
        </w:rPr>
        <w:t>3</w:t>
      </w:r>
      <w:r w:rsidRPr="001A22EA">
        <w:rPr>
          <w:rFonts w:ascii="Times New Roman" w:hAnsi="Times New Roman" w:cs="Times New Roman"/>
          <w:bCs/>
          <w:sz w:val="24"/>
          <w:szCs w:val="24"/>
        </w:rPr>
        <w:t>. godine.</w:t>
      </w:r>
    </w:p>
    <w:p w14:paraId="7C280318" w14:textId="77777777" w:rsidR="001A22EA" w:rsidRPr="001A22EA" w:rsidRDefault="001A22EA" w:rsidP="001A2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C43594" w14:textId="77777777" w:rsidR="004E7910" w:rsidRPr="001A22EA" w:rsidRDefault="004E7910" w:rsidP="001A2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2EA">
        <w:rPr>
          <w:rFonts w:ascii="Times New Roman" w:hAnsi="Times New Roman" w:cs="Times New Roman"/>
          <w:bCs/>
          <w:sz w:val="24"/>
          <w:szCs w:val="24"/>
        </w:rPr>
        <w:t>Članak 2.</w:t>
      </w:r>
    </w:p>
    <w:p w14:paraId="2A0C9B09" w14:textId="77777777" w:rsidR="001A22EA" w:rsidRPr="001A22EA" w:rsidRDefault="001A22EA" w:rsidP="001A2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485E68" w14:textId="77777777" w:rsidR="004E7910" w:rsidRPr="001A22EA" w:rsidRDefault="004E7910" w:rsidP="001A2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2EA">
        <w:rPr>
          <w:rFonts w:ascii="Times New Roman" w:hAnsi="Times New Roman" w:cs="Times New Roman"/>
          <w:bCs/>
          <w:sz w:val="24"/>
          <w:szCs w:val="24"/>
        </w:rPr>
        <w:t xml:space="preserve">Izvješće iz članka 1. ovoga Zaključka nalazi se u prilogu i njegov je sastavni dio. </w:t>
      </w:r>
    </w:p>
    <w:p w14:paraId="0159E6C5" w14:textId="77777777" w:rsidR="001A22EA" w:rsidRPr="001A22EA" w:rsidRDefault="001A22EA" w:rsidP="001A2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AAE7F" w14:textId="77777777" w:rsidR="004E7910" w:rsidRPr="001A22EA" w:rsidRDefault="004E7910" w:rsidP="001A2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2EA">
        <w:rPr>
          <w:rFonts w:ascii="Times New Roman" w:hAnsi="Times New Roman" w:cs="Times New Roman"/>
          <w:bCs/>
          <w:sz w:val="24"/>
          <w:szCs w:val="24"/>
        </w:rPr>
        <w:t>Članak 3.</w:t>
      </w:r>
    </w:p>
    <w:p w14:paraId="488C0828" w14:textId="77777777" w:rsidR="001A22EA" w:rsidRPr="001A22EA" w:rsidRDefault="001A22EA" w:rsidP="001A2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51B80" w14:textId="7AE6C63D" w:rsidR="004E7910" w:rsidRPr="001A22EA" w:rsidRDefault="004E7910" w:rsidP="001A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EA">
        <w:rPr>
          <w:rFonts w:ascii="Times New Roman" w:hAnsi="Times New Roman" w:cs="Times New Roman"/>
          <w:sz w:val="24"/>
          <w:szCs w:val="24"/>
        </w:rPr>
        <w:t xml:space="preserve">Ovaj Zaključak objavit će se u „Službenom glasniku </w:t>
      </w:r>
      <w:r w:rsidR="00650223" w:rsidRPr="001A22EA">
        <w:rPr>
          <w:rFonts w:ascii="Times New Roman" w:hAnsi="Times New Roman" w:cs="Times New Roman"/>
          <w:sz w:val="24"/>
          <w:szCs w:val="24"/>
        </w:rPr>
        <w:t>Krapinsko-zagorske županije</w:t>
      </w:r>
      <w:r w:rsidRPr="001A22EA">
        <w:rPr>
          <w:rFonts w:ascii="Times New Roman" w:hAnsi="Times New Roman" w:cs="Times New Roman"/>
          <w:sz w:val="24"/>
          <w:szCs w:val="24"/>
        </w:rPr>
        <w:t>“.</w:t>
      </w:r>
    </w:p>
    <w:p w14:paraId="6D5CBD69" w14:textId="77777777" w:rsidR="004E7910" w:rsidRPr="001A22EA" w:rsidRDefault="004E7910" w:rsidP="001A2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B6307" w14:textId="0E6A7C57" w:rsidR="007424E9" w:rsidRPr="001A22EA" w:rsidRDefault="007C67AB" w:rsidP="001A22EA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5B1C" w:rsidRPr="001A22E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021FE18D" w14:textId="77777777" w:rsidR="001A22EA" w:rsidRPr="001A22EA" w:rsidRDefault="007424E9" w:rsidP="001A22EA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A22E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5B1C" w:rsidRPr="001A22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A2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BB" w:rsidRPr="001A22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0223" w:rsidRPr="001A22E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Reetkatablice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A22EA" w:rsidRPr="001A22EA" w14:paraId="00AF8D7A" w14:textId="77777777" w:rsidTr="001A22EA">
        <w:tc>
          <w:tcPr>
            <w:tcW w:w="4247" w:type="dxa"/>
          </w:tcPr>
          <w:p w14:paraId="09363C2F" w14:textId="77777777" w:rsidR="001A22EA" w:rsidRPr="001A22EA" w:rsidRDefault="001A22EA" w:rsidP="001A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PREDSJEDNIK OPĆINSKOG VIJEĆA</w:t>
            </w:r>
          </w:p>
        </w:tc>
      </w:tr>
      <w:tr w:rsidR="001A22EA" w:rsidRPr="001A22EA" w14:paraId="65DF9051" w14:textId="77777777" w:rsidTr="001A22EA">
        <w:tc>
          <w:tcPr>
            <w:tcW w:w="4247" w:type="dxa"/>
          </w:tcPr>
          <w:p w14:paraId="69D32FD9" w14:textId="77777777" w:rsidR="001A22EA" w:rsidRPr="001A22EA" w:rsidRDefault="001A22EA" w:rsidP="001A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EA" w:rsidRPr="001A22EA" w14:paraId="24BBC26B" w14:textId="77777777" w:rsidTr="001A22EA">
        <w:tc>
          <w:tcPr>
            <w:tcW w:w="4247" w:type="dxa"/>
          </w:tcPr>
          <w:p w14:paraId="4CB05BBA" w14:textId="77777777" w:rsidR="001A22EA" w:rsidRPr="001A22EA" w:rsidRDefault="001A22EA" w:rsidP="001A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Dražen Jambrešić</w:t>
            </w:r>
          </w:p>
        </w:tc>
      </w:tr>
    </w:tbl>
    <w:p w14:paraId="1CCA0225" w14:textId="77777777" w:rsidR="004E7910" w:rsidRPr="001A22EA" w:rsidRDefault="004E7910" w:rsidP="001A22E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1080E" w14:textId="77777777" w:rsidR="004E7910" w:rsidRPr="001A22EA" w:rsidRDefault="004E7910" w:rsidP="001A22E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1A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0"/>
    <w:rsid w:val="001A22EA"/>
    <w:rsid w:val="001D1B6B"/>
    <w:rsid w:val="001F3811"/>
    <w:rsid w:val="00225B1C"/>
    <w:rsid w:val="00467109"/>
    <w:rsid w:val="004728BB"/>
    <w:rsid w:val="004E7910"/>
    <w:rsid w:val="00650223"/>
    <w:rsid w:val="006805EA"/>
    <w:rsid w:val="006938D6"/>
    <w:rsid w:val="006E3CDD"/>
    <w:rsid w:val="007100B9"/>
    <w:rsid w:val="0072035B"/>
    <w:rsid w:val="007424E9"/>
    <w:rsid w:val="007C67AB"/>
    <w:rsid w:val="007D78C0"/>
    <w:rsid w:val="0091523A"/>
    <w:rsid w:val="00922280"/>
    <w:rsid w:val="00A45EF9"/>
    <w:rsid w:val="00B540E3"/>
    <w:rsid w:val="00C861CC"/>
    <w:rsid w:val="00C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0418"/>
  <w15:chartTrackingRefBased/>
  <w15:docId w15:val="{36B8C566-CA24-442C-AA72-9D5322DC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Lucija Kolić</cp:lastModifiedBy>
  <cp:revision>12</cp:revision>
  <dcterms:created xsi:type="dcterms:W3CDTF">2020-03-13T12:37:00Z</dcterms:created>
  <dcterms:modified xsi:type="dcterms:W3CDTF">2023-05-25T12:39:00Z</dcterms:modified>
</cp:coreProperties>
</file>