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7C493" w14:textId="77777777" w:rsidR="00D169C9" w:rsidRDefault="00512A10" w:rsidP="00D169C9">
      <w:pPr>
        <w:spacing w:before="100" w:beforeAutospacing="1" w:after="0" w:line="240" w:lineRule="auto"/>
        <w:jc w:val="center"/>
        <w:rPr>
          <w:rFonts w:ascii="Times New Roman" w:eastAsia="Times New Roman" w:hAnsi="Times New Roman" w:cs="Times New Roman"/>
          <w:b/>
          <w:bCs/>
          <w:color w:val="000000"/>
          <w:sz w:val="24"/>
          <w:szCs w:val="24"/>
          <w:lang w:val="hr-HR"/>
        </w:rPr>
      </w:pPr>
      <w:r w:rsidRPr="00512A10">
        <w:rPr>
          <w:rFonts w:ascii="Times New Roman" w:eastAsia="Times New Roman" w:hAnsi="Times New Roman" w:cs="Times New Roman"/>
          <w:b/>
          <w:bCs/>
          <w:color w:val="000000"/>
          <w:sz w:val="24"/>
          <w:szCs w:val="24"/>
          <w:lang w:val="hr-HR"/>
        </w:rPr>
        <w:t xml:space="preserve">OBRAZLOŽENJE PRORAČUNA OPĆINE </w:t>
      </w:r>
      <w:r w:rsidR="00D169C9">
        <w:rPr>
          <w:rFonts w:ascii="Times New Roman" w:eastAsia="Times New Roman" w:hAnsi="Times New Roman" w:cs="Times New Roman"/>
          <w:b/>
          <w:bCs/>
          <w:color w:val="000000"/>
          <w:sz w:val="24"/>
          <w:szCs w:val="24"/>
          <w:lang w:val="hr-HR"/>
        </w:rPr>
        <w:t>KRALJEVEC NA SUTLI</w:t>
      </w:r>
    </w:p>
    <w:p w14:paraId="740628EC" w14:textId="0D4EED9E" w:rsidR="00512A10" w:rsidRPr="00512A10" w:rsidRDefault="00512A10" w:rsidP="00D169C9">
      <w:pPr>
        <w:spacing w:before="100" w:beforeAutospacing="1" w:after="0" w:line="240" w:lineRule="auto"/>
        <w:jc w:val="center"/>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ZA 202</w:t>
      </w:r>
      <w:r w:rsidR="008E5A80">
        <w:rPr>
          <w:rFonts w:ascii="Times New Roman" w:eastAsia="Times New Roman" w:hAnsi="Times New Roman" w:cs="Times New Roman"/>
          <w:b/>
          <w:bCs/>
          <w:color w:val="000000"/>
          <w:sz w:val="24"/>
          <w:szCs w:val="24"/>
          <w:lang w:val="hr-HR"/>
        </w:rPr>
        <w:t>3</w:t>
      </w:r>
      <w:r w:rsidRPr="00512A10">
        <w:rPr>
          <w:rFonts w:ascii="Times New Roman" w:eastAsia="Times New Roman" w:hAnsi="Times New Roman" w:cs="Times New Roman"/>
          <w:b/>
          <w:bCs/>
          <w:color w:val="000000"/>
          <w:sz w:val="24"/>
          <w:szCs w:val="24"/>
          <w:lang w:val="hr-HR"/>
        </w:rPr>
        <w:t>. GODINU, PROJEKCIJA ZA 202</w:t>
      </w:r>
      <w:r w:rsidR="008E5A80">
        <w:rPr>
          <w:rFonts w:ascii="Times New Roman" w:eastAsia="Times New Roman" w:hAnsi="Times New Roman" w:cs="Times New Roman"/>
          <w:b/>
          <w:bCs/>
          <w:color w:val="000000"/>
          <w:sz w:val="24"/>
          <w:szCs w:val="24"/>
          <w:lang w:val="hr-HR"/>
        </w:rPr>
        <w:t>4</w:t>
      </w:r>
      <w:r w:rsidR="0085397F">
        <w:rPr>
          <w:rFonts w:ascii="Times New Roman" w:eastAsia="Times New Roman" w:hAnsi="Times New Roman" w:cs="Times New Roman"/>
          <w:b/>
          <w:bCs/>
          <w:color w:val="000000"/>
          <w:sz w:val="24"/>
          <w:szCs w:val="24"/>
          <w:lang w:val="hr-HR"/>
        </w:rPr>
        <w:t>. i</w:t>
      </w:r>
      <w:r w:rsidRPr="00512A10">
        <w:rPr>
          <w:rFonts w:ascii="Times New Roman" w:eastAsia="Times New Roman" w:hAnsi="Times New Roman" w:cs="Times New Roman"/>
          <w:b/>
          <w:bCs/>
          <w:color w:val="000000"/>
          <w:sz w:val="24"/>
          <w:szCs w:val="24"/>
          <w:lang w:val="hr-HR"/>
        </w:rPr>
        <w:t xml:space="preserve"> 202</w:t>
      </w:r>
      <w:r w:rsidR="008E5A80">
        <w:rPr>
          <w:rFonts w:ascii="Times New Roman" w:eastAsia="Times New Roman" w:hAnsi="Times New Roman" w:cs="Times New Roman"/>
          <w:b/>
          <w:bCs/>
          <w:color w:val="000000"/>
          <w:sz w:val="24"/>
          <w:szCs w:val="24"/>
          <w:lang w:val="hr-HR"/>
        </w:rPr>
        <w:t>5</w:t>
      </w:r>
      <w:r w:rsidRPr="00512A10">
        <w:rPr>
          <w:rFonts w:ascii="Times New Roman" w:eastAsia="Times New Roman" w:hAnsi="Times New Roman" w:cs="Times New Roman"/>
          <w:b/>
          <w:bCs/>
          <w:color w:val="000000"/>
          <w:sz w:val="24"/>
          <w:szCs w:val="24"/>
          <w:lang w:val="hr-HR"/>
        </w:rPr>
        <w:t>. GODINU</w:t>
      </w:r>
    </w:p>
    <w:p w14:paraId="2B5CC99E" w14:textId="25B4B2C1" w:rsid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Proračun Općine K</w:t>
      </w:r>
      <w:r w:rsidR="00606A1D">
        <w:rPr>
          <w:rFonts w:ascii="Times New Roman" w:eastAsia="Times New Roman" w:hAnsi="Times New Roman" w:cs="Times New Roman"/>
          <w:color w:val="000000"/>
          <w:sz w:val="24"/>
          <w:szCs w:val="24"/>
          <w:lang w:val="hr-HR"/>
        </w:rPr>
        <w:t>raljevec na Sutli</w:t>
      </w:r>
      <w:r w:rsidRPr="00512A10">
        <w:rPr>
          <w:rFonts w:ascii="Times New Roman" w:eastAsia="Times New Roman" w:hAnsi="Times New Roman" w:cs="Times New Roman"/>
          <w:color w:val="000000"/>
          <w:sz w:val="24"/>
          <w:szCs w:val="24"/>
          <w:lang w:val="hr-HR"/>
        </w:rPr>
        <w:t xml:space="preserve"> za 202</w:t>
      </w:r>
      <w:r w:rsidR="008E5A80">
        <w:rPr>
          <w:rFonts w:ascii="Times New Roman" w:eastAsia="Times New Roman" w:hAnsi="Times New Roman" w:cs="Times New Roman"/>
          <w:color w:val="000000"/>
          <w:sz w:val="24"/>
          <w:szCs w:val="24"/>
          <w:lang w:val="hr-HR"/>
        </w:rPr>
        <w:t>3</w:t>
      </w:r>
      <w:r w:rsidR="00606A1D">
        <w:rPr>
          <w:rFonts w:ascii="Times New Roman" w:eastAsia="Times New Roman" w:hAnsi="Times New Roman" w:cs="Times New Roman"/>
          <w:color w:val="000000"/>
          <w:sz w:val="24"/>
          <w:szCs w:val="24"/>
          <w:lang w:val="hr-HR"/>
        </w:rPr>
        <w:t>. godinu</w:t>
      </w:r>
      <w:r w:rsidRPr="00512A10">
        <w:rPr>
          <w:rFonts w:ascii="Times New Roman" w:eastAsia="Times New Roman" w:hAnsi="Times New Roman" w:cs="Times New Roman"/>
          <w:color w:val="000000"/>
          <w:sz w:val="24"/>
          <w:szCs w:val="24"/>
          <w:lang w:val="hr-HR"/>
        </w:rPr>
        <w:t xml:space="preserve"> </w:t>
      </w:r>
      <w:r w:rsidR="00606A1D">
        <w:rPr>
          <w:rFonts w:ascii="Times New Roman" w:eastAsia="Times New Roman" w:hAnsi="Times New Roman" w:cs="Times New Roman"/>
          <w:color w:val="000000"/>
          <w:sz w:val="24"/>
          <w:szCs w:val="24"/>
          <w:lang w:val="hr-HR"/>
        </w:rPr>
        <w:t>izra</w:t>
      </w:r>
      <w:r w:rsidR="00AA00EF">
        <w:rPr>
          <w:rFonts w:ascii="Times New Roman" w:eastAsia="Times New Roman" w:hAnsi="Times New Roman" w:cs="Times New Roman"/>
          <w:color w:val="000000"/>
          <w:sz w:val="24"/>
          <w:szCs w:val="24"/>
          <w:lang w:val="hr-HR"/>
        </w:rPr>
        <w:t>đen je u skladu sa člankom 31</w:t>
      </w:r>
      <w:r w:rsidRPr="00512A10">
        <w:rPr>
          <w:rFonts w:ascii="Times New Roman" w:eastAsia="Times New Roman" w:hAnsi="Times New Roman" w:cs="Times New Roman"/>
          <w:color w:val="000000"/>
          <w:sz w:val="24"/>
          <w:szCs w:val="24"/>
          <w:lang w:val="hr-HR"/>
        </w:rPr>
        <w:t>. Zakona o pr</w:t>
      </w:r>
      <w:r w:rsidR="00AA00EF">
        <w:rPr>
          <w:rFonts w:ascii="Times New Roman" w:eastAsia="Times New Roman" w:hAnsi="Times New Roman" w:cs="Times New Roman"/>
          <w:color w:val="000000"/>
          <w:sz w:val="24"/>
          <w:szCs w:val="24"/>
          <w:lang w:val="hr-HR"/>
        </w:rPr>
        <w:t>oračunu („Narodne novine“ broj 144/21.).</w:t>
      </w:r>
    </w:p>
    <w:p w14:paraId="203A5368" w14:textId="77777777" w:rsidR="00D43FFE" w:rsidRPr="00512A10" w:rsidRDefault="00D43FFE" w:rsidP="00512A10">
      <w:pPr>
        <w:spacing w:before="100" w:beforeAutospacing="1" w:after="0" w:line="240" w:lineRule="auto"/>
        <w:rPr>
          <w:rFonts w:ascii="Times New Roman" w:eastAsia="Times New Roman" w:hAnsi="Times New Roman" w:cs="Times New Roman"/>
          <w:color w:val="000000"/>
          <w:sz w:val="24"/>
          <w:szCs w:val="24"/>
          <w:lang w:val="hr-HR"/>
        </w:rPr>
      </w:pPr>
    </w:p>
    <w:p w14:paraId="28E2B5C9" w14:textId="5B24ADAB" w:rsidR="00E8743A" w:rsidRPr="00E8743A" w:rsidRDefault="00E8743A" w:rsidP="00512A10">
      <w:pPr>
        <w:spacing w:before="100" w:beforeAutospacing="1" w:after="0" w:line="240" w:lineRule="auto"/>
        <w:rPr>
          <w:rFonts w:ascii="Times New Roman" w:eastAsia="Times New Roman" w:hAnsi="Times New Roman" w:cs="Times New Roman"/>
          <w:b/>
          <w:color w:val="000000"/>
          <w:sz w:val="24"/>
          <w:szCs w:val="24"/>
          <w:lang w:val="hr-HR"/>
        </w:rPr>
      </w:pPr>
      <w:r w:rsidRPr="00E8743A">
        <w:rPr>
          <w:rFonts w:ascii="Times New Roman" w:eastAsia="Times New Roman" w:hAnsi="Times New Roman" w:cs="Times New Roman"/>
          <w:b/>
          <w:color w:val="000000"/>
          <w:sz w:val="24"/>
          <w:szCs w:val="24"/>
          <w:lang w:val="hr-HR"/>
        </w:rPr>
        <w:t>OBRAZLOŽENJE OPĆEG DIJELA PRORAČUNA</w:t>
      </w:r>
    </w:p>
    <w:p w14:paraId="0B8541F2" w14:textId="36D4A6D9" w:rsidR="00512A10" w:rsidRPr="00D43FFE" w:rsidRDefault="00512A10" w:rsidP="00512A10">
      <w:pPr>
        <w:spacing w:before="100" w:beforeAutospacing="1" w:after="0" w:line="276" w:lineRule="auto"/>
        <w:rPr>
          <w:rFonts w:ascii="Times New Roman" w:eastAsia="Times New Roman" w:hAnsi="Times New Roman" w:cs="Times New Roman"/>
          <w:b/>
          <w:color w:val="000000"/>
          <w:sz w:val="24"/>
          <w:szCs w:val="24"/>
          <w:lang w:val="hr-HR"/>
        </w:rPr>
      </w:pPr>
      <w:r w:rsidRPr="00D43FFE">
        <w:rPr>
          <w:rFonts w:ascii="Times New Roman" w:eastAsia="Times New Roman" w:hAnsi="Times New Roman" w:cs="Times New Roman"/>
          <w:b/>
          <w:bCs/>
          <w:color w:val="000000"/>
          <w:sz w:val="24"/>
          <w:szCs w:val="24"/>
          <w:lang w:val="hr-HR"/>
        </w:rPr>
        <w:t>PRIHODI I PRIMICI</w:t>
      </w:r>
    </w:p>
    <w:p w14:paraId="2C774EA4" w14:textId="6B6CA848" w:rsid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 xml:space="preserve">Prihodi i primici Proračuna Općine </w:t>
      </w:r>
      <w:r w:rsidR="007D5266">
        <w:rPr>
          <w:rFonts w:ascii="Times New Roman" w:eastAsia="Times New Roman" w:hAnsi="Times New Roman" w:cs="Times New Roman"/>
          <w:color w:val="000000"/>
          <w:sz w:val="24"/>
          <w:szCs w:val="24"/>
          <w:lang w:val="hr-HR"/>
        </w:rPr>
        <w:t>Kraljevec na Sutli</w:t>
      </w:r>
      <w:r w:rsidRPr="00512A10">
        <w:rPr>
          <w:rFonts w:ascii="Times New Roman" w:eastAsia="Times New Roman" w:hAnsi="Times New Roman" w:cs="Times New Roman"/>
          <w:color w:val="000000"/>
          <w:sz w:val="24"/>
          <w:szCs w:val="24"/>
          <w:lang w:val="hr-HR"/>
        </w:rPr>
        <w:t xml:space="preserve"> za 202</w:t>
      </w:r>
      <w:r w:rsidR="0071133D">
        <w:rPr>
          <w:rFonts w:ascii="Times New Roman" w:eastAsia="Times New Roman" w:hAnsi="Times New Roman" w:cs="Times New Roman"/>
          <w:color w:val="000000"/>
          <w:sz w:val="24"/>
          <w:szCs w:val="24"/>
          <w:lang w:val="hr-HR"/>
        </w:rPr>
        <w:t>3</w:t>
      </w:r>
      <w:r w:rsidRPr="00512A10">
        <w:rPr>
          <w:rFonts w:ascii="Times New Roman" w:eastAsia="Times New Roman" w:hAnsi="Times New Roman" w:cs="Times New Roman"/>
          <w:color w:val="000000"/>
          <w:sz w:val="24"/>
          <w:szCs w:val="24"/>
          <w:lang w:val="hr-HR"/>
        </w:rPr>
        <w:t>. godinu planiraju se po vrstama i str</w:t>
      </w:r>
      <w:r w:rsidR="007D5266">
        <w:rPr>
          <w:rFonts w:ascii="Times New Roman" w:eastAsia="Times New Roman" w:hAnsi="Times New Roman" w:cs="Times New Roman"/>
          <w:color w:val="000000"/>
          <w:sz w:val="24"/>
          <w:szCs w:val="24"/>
          <w:lang w:val="hr-HR"/>
        </w:rPr>
        <w:t xml:space="preserve">ukturi u iznosu od </w:t>
      </w:r>
      <w:r w:rsidR="004D20E1">
        <w:rPr>
          <w:rFonts w:ascii="Times New Roman" w:eastAsia="Times New Roman" w:hAnsi="Times New Roman" w:cs="Times New Roman"/>
          <w:color w:val="000000"/>
          <w:sz w:val="24"/>
          <w:szCs w:val="24"/>
          <w:lang w:val="hr-HR"/>
        </w:rPr>
        <w:t xml:space="preserve"> 1</w:t>
      </w:r>
      <w:r w:rsidR="007D5266">
        <w:rPr>
          <w:rFonts w:ascii="Times New Roman" w:eastAsia="Times New Roman" w:hAnsi="Times New Roman" w:cs="Times New Roman"/>
          <w:color w:val="000000"/>
          <w:sz w:val="24"/>
          <w:szCs w:val="24"/>
          <w:lang w:val="hr-HR"/>
        </w:rPr>
        <w:t>.</w:t>
      </w:r>
      <w:r w:rsidR="004D20E1">
        <w:rPr>
          <w:rFonts w:ascii="Times New Roman" w:eastAsia="Times New Roman" w:hAnsi="Times New Roman" w:cs="Times New Roman"/>
          <w:color w:val="000000"/>
          <w:sz w:val="24"/>
          <w:szCs w:val="24"/>
          <w:lang w:val="hr-HR"/>
        </w:rPr>
        <w:t>775</w:t>
      </w:r>
      <w:r w:rsidR="007D5266">
        <w:rPr>
          <w:rFonts w:ascii="Times New Roman" w:eastAsia="Times New Roman" w:hAnsi="Times New Roman" w:cs="Times New Roman"/>
          <w:color w:val="000000"/>
          <w:sz w:val="24"/>
          <w:szCs w:val="24"/>
          <w:lang w:val="hr-HR"/>
        </w:rPr>
        <w:t>.</w:t>
      </w:r>
      <w:r w:rsidR="004D20E1">
        <w:rPr>
          <w:rFonts w:ascii="Times New Roman" w:eastAsia="Times New Roman" w:hAnsi="Times New Roman" w:cs="Times New Roman"/>
          <w:color w:val="000000"/>
          <w:sz w:val="24"/>
          <w:szCs w:val="24"/>
          <w:lang w:val="hr-HR"/>
        </w:rPr>
        <w:t>921</w:t>
      </w:r>
      <w:r w:rsidR="007D5266">
        <w:rPr>
          <w:rFonts w:ascii="Times New Roman" w:eastAsia="Times New Roman" w:hAnsi="Times New Roman" w:cs="Times New Roman"/>
          <w:color w:val="000000"/>
          <w:sz w:val="24"/>
          <w:szCs w:val="24"/>
          <w:lang w:val="hr-HR"/>
        </w:rPr>
        <w:t xml:space="preserve">,00 </w:t>
      </w:r>
      <w:r w:rsidRPr="00512A10">
        <w:rPr>
          <w:rFonts w:ascii="Times New Roman" w:eastAsia="Times New Roman" w:hAnsi="Times New Roman" w:cs="Times New Roman"/>
          <w:color w:val="000000"/>
          <w:sz w:val="24"/>
          <w:szCs w:val="24"/>
          <w:lang w:val="hr-HR"/>
        </w:rPr>
        <w:t xml:space="preserve"> </w:t>
      </w:r>
      <w:r w:rsidR="003238B6">
        <w:rPr>
          <w:rFonts w:ascii="Times New Roman" w:eastAsia="Times New Roman" w:hAnsi="Times New Roman" w:cs="Times New Roman"/>
          <w:color w:val="000000"/>
          <w:sz w:val="24"/>
          <w:szCs w:val="24"/>
          <w:lang w:val="hr-HR"/>
        </w:rPr>
        <w:t>€</w:t>
      </w:r>
      <w:r w:rsidRPr="00512A10">
        <w:rPr>
          <w:rFonts w:ascii="Times New Roman" w:eastAsia="Times New Roman" w:hAnsi="Times New Roman" w:cs="Times New Roman"/>
          <w:color w:val="000000"/>
          <w:sz w:val="24"/>
          <w:szCs w:val="24"/>
          <w:lang w:val="hr-HR"/>
        </w:rPr>
        <w:t>, kako slijedi:</w:t>
      </w:r>
    </w:p>
    <w:p w14:paraId="4F94123C" w14:textId="77777777" w:rsidR="007D5266" w:rsidRPr="00512A10" w:rsidRDefault="007D5266" w:rsidP="00512A10">
      <w:pPr>
        <w:spacing w:before="100" w:beforeAutospacing="1" w:after="0" w:line="240" w:lineRule="auto"/>
        <w:rPr>
          <w:rFonts w:ascii="Times New Roman" w:eastAsia="Times New Roman" w:hAnsi="Times New Roman" w:cs="Times New Roman"/>
          <w:color w:val="000000"/>
          <w:sz w:val="24"/>
          <w:szCs w:val="24"/>
          <w:lang w:val="hr-HR"/>
        </w:rPr>
      </w:pP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1010"/>
        <w:gridCol w:w="6044"/>
        <w:gridCol w:w="2051"/>
      </w:tblGrid>
      <w:tr w:rsidR="00512A10" w:rsidRPr="00512A10" w14:paraId="0D9250E5" w14:textId="77777777" w:rsidTr="00512A10">
        <w:trPr>
          <w:trHeight w:val="120"/>
          <w:tblCellSpacing w:w="0" w:type="dxa"/>
        </w:trPr>
        <w:tc>
          <w:tcPr>
            <w:tcW w:w="960"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7810A48B"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Red. br.</w:t>
            </w:r>
          </w:p>
        </w:tc>
        <w:tc>
          <w:tcPr>
            <w:tcW w:w="5535"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318566D4"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VRSTA PRIHODA I PRIMITAKA</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hideMark/>
          </w:tcPr>
          <w:p w14:paraId="65C69015" w14:textId="671EB357" w:rsidR="00512A10" w:rsidRPr="00512A10" w:rsidRDefault="00512A10" w:rsidP="007D5266">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Plan za 202</w:t>
            </w:r>
            <w:r w:rsidR="0071133D">
              <w:rPr>
                <w:rFonts w:ascii="Times New Roman" w:eastAsia="Times New Roman" w:hAnsi="Times New Roman" w:cs="Times New Roman"/>
                <w:b/>
                <w:bCs/>
                <w:color w:val="000000"/>
                <w:sz w:val="24"/>
                <w:szCs w:val="24"/>
                <w:lang w:val="hr-HR"/>
              </w:rPr>
              <w:t>3</w:t>
            </w:r>
            <w:r w:rsidRPr="00512A10">
              <w:rPr>
                <w:rFonts w:ascii="Times New Roman" w:eastAsia="Times New Roman" w:hAnsi="Times New Roman" w:cs="Times New Roman"/>
                <w:b/>
                <w:bCs/>
                <w:color w:val="000000"/>
                <w:sz w:val="24"/>
                <w:szCs w:val="24"/>
                <w:lang w:val="hr-HR"/>
              </w:rPr>
              <w:t>.</w:t>
            </w:r>
            <w:r w:rsidR="003238B6">
              <w:rPr>
                <w:rFonts w:ascii="Times New Roman" w:eastAsia="Times New Roman" w:hAnsi="Times New Roman" w:cs="Times New Roman"/>
                <w:b/>
                <w:bCs/>
                <w:color w:val="000000"/>
                <w:sz w:val="24"/>
                <w:szCs w:val="24"/>
                <w:lang w:val="hr-HR"/>
              </w:rPr>
              <w:t xml:space="preserve"> u €</w:t>
            </w:r>
          </w:p>
        </w:tc>
      </w:tr>
      <w:tr w:rsidR="00512A10" w:rsidRPr="00512A10" w14:paraId="7BB073AD" w14:textId="77777777" w:rsidTr="00512A10">
        <w:trPr>
          <w:tblCellSpacing w:w="0" w:type="dxa"/>
        </w:trPr>
        <w:tc>
          <w:tcPr>
            <w:tcW w:w="960"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41361DCF"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1.</w:t>
            </w:r>
          </w:p>
        </w:tc>
        <w:tc>
          <w:tcPr>
            <w:tcW w:w="5535"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54226604" w14:textId="2D48DA4D"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Prihodi od poreza</w:t>
            </w:r>
            <w:r w:rsidR="00A12C4E">
              <w:rPr>
                <w:rFonts w:ascii="Times New Roman" w:eastAsia="Times New Roman" w:hAnsi="Times New Roman" w:cs="Times New Roman"/>
                <w:color w:val="000000"/>
                <w:sz w:val="24"/>
                <w:szCs w:val="24"/>
                <w:lang w:val="hr-HR"/>
              </w:rPr>
              <w:t xml:space="preserve"> - 61</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hideMark/>
          </w:tcPr>
          <w:p w14:paraId="46B07CCC" w14:textId="03677AAD" w:rsidR="00512A10" w:rsidRPr="00512A10" w:rsidRDefault="004D20E1" w:rsidP="00A8394E">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A8394E">
              <w:rPr>
                <w:rFonts w:ascii="Times New Roman" w:eastAsia="Times New Roman" w:hAnsi="Times New Roman" w:cs="Times New Roman"/>
                <w:color w:val="000000"/>
                <w:sz w:val="24"/>
                <w:szCs w:val="24"/>
                <w:lang w:val="hr-HR"/>
              </w:rPr>
              <w:t>353.110,00</w:t>
            </w:r>
          </w:p>
        </w:tc>
      </w:tr>
      <w:tr w:rsidR="00512A10" w:rsidRPr="00512A10" w14:paraId="4FFF76F1" w14:textId="77777777" w:rsidTr="00512A10">
        <w:trPr>
          <w:trHeight w:val="135"/>
          <w:tblCellSpacing w:w="0" w:type="dxa"/>
        </w:trPr>
        <w:tc>
          <w:tcPr>
            <w:tcW w:w="960"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3B529E52"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2.</w:t>
            </w:r>
          </w:p>
        </w:tc>
        <w:tc>
          <w:tcPr>
            <w:tcW w:w="5535"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6B908DF9" w14:textId="2FCE469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Pomoći</w:t>
            </w:r>
            <w:r w:rsidR="00A12C4E">
              <w:rPr>
                <w:rFonts w:ascii="Times New Roman" w:eastAsia="Times New Roman" w:hAnsi="Times New Roman" w:cs="Times New Roman"/>
                <w:color w:val="000000"/>
                <w:sz w:val="24"/>
                <w:szCs w:val="24"/>
                <w:lang w:val="hr-HR"/>
              </w:rPr>
              <w:t xml:space="preserve"> -63</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hideMark/>
          </w:tcPr>
          <w:p w14:paraId="23A36FA9" w14:textId="0E702CA1" w:rsidR="00512A10" w:rsidRPr="00512A10" w:rsidRDefault="00A8394E" w:rsidP="007F4494">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1.238.000,00</w:t>
            </w:r>
          </w:p>
        </w:tc>
      </w:tr>
      <w:tr w:rsidR="00512A10" w:rsidRPr="00512A10" w14:paraId="4C1BD1ED" w14:textId="77777777" w:rsidTr="00512A10">
        <w:trPr>
          <w:trHeight w:val="150"/>
          <w:tblCellSpacing w:w="0" w:type="dxa"/>
        </w:trPr>
        <w:tc>
          <w:tcPr>
            <w:tcW w:w="960"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1682DF82"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3.</w:t>
            </w:r>
          </w:p>
        </w:tc>
        <w:tc>
          <w:tcPr>
            <w:tcW w:w="5535"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35C53D8B" w14:textId="6C145B8F" w:rsidR="00512A10" w:rsidRPr="00512A10" w:rsidRDefault="00A12C4E" w:rsidP="00512A10">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Prihodi od imovine -64</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hideMark/>
          </w:tcPr>
          <w:p w14:paraId="6AD6C3A0" w14:textId="59414C50" w:rsidR="00512A10" w:rsidRPr="00512A10" w:rsidRDefault="005B373E" w:rsidP="007F4494">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1</w:t>
            </w:r>
            <w:r w:rsidR="00A12C4E">
              <w:rPr>
                <w:rFonts w:ascii="Times New Roman" w:eastAsia="Times New Roman" w:hAnsi="Times New Roman" w:cs="Times New Roman"/>
                <w:color w:val="000000"/>
                <w:sz w:val="24"/>
                <w:szCs w:val="24"/>
                <w:lang w:val="hr-HR"/>
              </w:rPr>
              <w:t>0</w:t>
            </w:r>
            <w:r w:rsidR="00512A10" w:rsidRPr="00512A10">
              <w:rPr>
                <w:rFonts w:ascii="Times New Roman" w:eastAsia="Times New Roman" w:hAnsi="Times New Roman" w:cs="Times New Roman"/>
                <w:color w:val="000000"/>
                <w:sz w:val="24"/>
                <w:szCs w:val="24"/>
                <w:lang w:val="hr-HR"/>
              </w:rPr>
              <w:t>.</w:t>
            </w:r>
            <w:r w:rsidR="00A12C4E">
              <w:rPr>
                <w:rFonts w:ascii="Times New Roman" w:eastAsia="Times New Roman" w:hAnsi="Times New Roman" w:cs="Times New Roman"/>
                <w:color w:val="000000"/>
                <w:sz w:val="24"/>
                <w:szCs w:val="24"/>
                <w:lang w:val="hr-HR"/>
              </w:rPr>
              <w:t>161</w:t>
            </w:r>
            <w:r w:rsidR="00512A10" w:rsidRPr="00512A10">
              <w:rPr>
                <w:rFonts w:ascii="Times New Roman" w:eastAsia="Times New Roman" w:hAnsi="Times New Roman" w:cs="Times New Roman"/>
                <w:color w:val="000000"/>
                <w:sz w:val="24"/>
                <w:szCs w:val="24"/>
                <w:lang w:val="hr-HR"/>
              </w:rPr>
              <w:t>,00</w:t>
            </w:r>
          </w:p>
        </w:tc>
      </w:tr>
      <w:tr w:rsidR="00512A10" w:rsidRPr="00512A10" w14:paraId="25C15E65" w14:textId="77777777" w:rsidTr="00512A10">
        <w:trPr>
          <w:trHeight w:val="240"/>
          <w:tblCellSpacing w:w="0" w:type="dxa"/>
        </w:trPr>
        <w:tc>
          <w:tcPr>
            <w:tcW w:w="960"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6251543A"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4.</w:t>
            </w:r>
          </w:p>
        </w:tc>
        <w:tc>
          <w:tcPr>
            <w:tcW w:w="5535"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65191AD2" w14:textId="09B139BE"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Prihodi od administrativnih pristojbi i po posebnim propisima</w:t>
            </w:r>
            <w:r w:rsidR="004D20E1">
              <w:rPr>
                <w:rFonts w:ascii="Times New Roman" w:eastAsia="Times New Roman" w:hAnsi="Times New Roman" w:cs="Times New Roman"/>
                <w:color w:val="000000"/>
                <w:sz w:val="24"/>
                <w:szCs w:val="24"/>
                <w:lang w:val="hr-HR"/>
              </w:rPr>
              <w:t xml:space="preserve"> -65</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hideMark/>
          </w:tcPr>
          <w:p w14:paraId="61160B6E" w14:textId="60C56CD1" w:rsidR="00512A10" w:rsidRPr="00512A10" w:rsidRDefault="004D20E1" w:rsidP="007F4494">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4</w:t>
            </w:r>
            <w:r w:rsidR="005B373E">
              <w:rPr>
                <w:rFonts w:ascii="Times New Roman" w:eastAsia="Times New Roman" w:hAnsi="Times New Roman" w:cs="Times New Roman"/>
                <w:color w:val="000000"/>
                <w:sz w:val="24"/>
                <w:szCs w:val="24"/>
                <w:lang w:val="hr-HR"/>
              </w:rPr>
              <w:t>0</w:t>
            </w:r>
            <w:r w:rsidR="00512A10" w:rsidRPr="00512A10">
              <w:rPr>
                <w:rFonts w:ascii="Times New Roman" w:eastAsia="Times New Roman" w:hAnsi="Times New Roman" w:cs="Times New Roman"/>
                <w:color w:val="000000"/>
                <w:sz w:val="24"/>
                <w:szCs w:val="24"/>
                <w:lang w:val="hr-HR"/>
              </w:rPr>
              <w:t>.</w:t>
            </w:r>
            <w:r>
              <w:rPr>
                <w:rFonts w:ascii="Times New Roman" w:eastAsia="Times New Roman" w:hAnsi="Times New Roman" w:cs="Times New Roman"/>
                <w:color w:val="000000"/>
                <w:sz w:val="24"/>
                <w:szCs w:val="24"/>
                <w:lang w:val="hr-HR"/>
              </w:rPr>
              <w:t>35</w:t>
            </w:r>
            <w:r w:rsidR="00512A10" w:rsidRPr="00512A10">
              <w:rPr>
                <w:rFonts w:ascii="Times New Roman" w:eastAsia="Times New Roman" w:hAnsi="Times New Roman" w:cs="Times New Roman"/>
                <w:color w:val="000000"/>
                <w:sz w:val="24"/>
                <w:szCs w:val="24"/>
                <w:lang w:val="hr-HR"/>
              </w:rPr>
              <w:t>0,00</w:t>
            </w:r>
          </w:p>
        </w:tc>
      </w:tr>
      <w:tr w:rsidR="00512A10" w:rsidRPr="00512A10" w14:paraId="44D4B44B" w14:textId="77777777" w:rsidTr="00512A10">
        <w:trPr>
          <w:trHeight w:val="15"/>
          <w:tblCellSpacing w:w="0" w:type="dxa"/>
        </w:trPr>
        <w:tc>
          <w:tcPr>
            <w:tcW w:w="960"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064EFD98"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6.</w:t>
            </w:r>
          </w:p>
        </w:tc>
        <w:tc>
          <w:tcPr>
            <w:tcW w:w="5535"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1F636CD7" w14:textId="49178B50" w:rsidR="00512A10" w:rsidRPr="00512A10" w:rsidRDefault="004D20E1" w:rsidP="004D20E1">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Kazne, upravne mjere i o</w:t>
            </w:r>
            <w:r w:rsidR="00512A10" w:rsidRPr="00512A10">
              <w:rPr>
                <w:rFonts w:ascii="Times New Roman" w:eastAsia="Times New Roman" w:hAnsi="Times New Roman" w:cs="Times New Roman"/>
                <w:color w:val="000000"/>
                <w:sz w:val="24"/>
                <w:szCs w:val="24"/>
                <w:lang w:val="hr-HR"/>
              </w:rPr>
              <w:t>stali prihodi</w:t>
            </w:r>
            <w:r w:rsidR="007F4494">
              <w:rPr>
                <w:rFonts w:ascii="Times New Roman" w:eastAsia="Times New Roman" w:hAnsi="Times New Roman" w:cs="Times New Roman"/>
                <w:color w:val="000000"/>
                <w:sz w:val="24"/>
                <w:szCs w:val="24"/>
                <w:lang w:val="hr-HR"/>
              </w:rPr>
              <w:t xml:space="preserve"> - 68</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center"/>
            <w:hideMark/>
          </w:tcPr>
          <w:p w14:paraId="4453258F" w14:textId="558130EA" w:rsidR="00512A10" w:rsidRPr="00512A10" w:rsidRDefault="005B373E" w:rsidP="007F4494">
            <w:pPr>
              <w:spacing w:before="100" w:beforeAutospacing="1" w:after="144" w:line="276" w:lineRule="auto"/>
              <w:jc w:val="right"/>
              <w:rPr>
                <w:rFonts w:ascii="Times New Roman" w:eastAsia="Times New Roman" w:hAnsi="Times New Roman" w:cs="Times New Roman"/>
                <w:color w:val="000000"/>
                <w:sz w:val="24"/>
                <w:szCs w:val="24"/>
                <w:lang w:val="hr-HR"/>
              </w:rPr>
            </w:pPr>
            <w:bookmarkStart w:id="0" w:name="__DdeLink__682_4150017958"/>
            <w:bookmarkEnd w:id="0"/>
            <w:r>
              <w:rPr>
                <w:rFonts w:ascii="Times New Roman" w:eastAsia="Times New Roman" w:hAnsi="Times New Roman" w:cs="Times New Roman"/>
                <w:color w:val="000000"/>
                <w:sz w:val="24"/>
                <w:szCs w:val="24"/>
                <w:lang w:val="hr-HR"/>
              </w:rPr>
              <w:t xml:space="preserve">   </w:t>
            </w:r>
            <w:r w:rsidR="004D20E1">
              <w:rPr>
                <w:rFonts w:ascii="Times New Roman" w:eastAsia="Times New Roman" w:hAnsi="Times New Roman" w:cs="Times New Roman"/>
                <w:color w:val="000000"/>
                <w:sz w:val="24"/>
                <w:szCs w:val="24"/>
                <w:lang w:val="hr-HR"/>
              </w:rPr>
              <w:t>.    3</w:t>
            </w:r>
            <w:r>
              <w:rPr>
                <w:rFonts w:ascii="Times New Roman" w:eastAsia="Times New Roman" w:hAnsi="Times New Roman" w:cs="Times New Roman"/>
                <w:color w:val="000000"/>
                <w:sz w:val="24"/>
                <w:szCs w:val="24"/>
                <w:lang w:val="hr-HR"/>
              </w:rPr>
              <w:t>0</w:t>
            </w:r>
            <w:r w:rsidR="00512A10" w:rsidRPr="00512A10">
              <w:rPr>
                <w:rFonts w:ascii="Times New Roman" w:eastAsia="Times New Roman" w:hAnsi="Times New Roman" w:cs="Times New Roman"/>
                <w:color w:val="000000"/>
                <w:sz w:val="24"/>
                <w:szCs w:val="24"/>
                <w:lang w:val="hr-HR"/>
              </w:rPr>
              <w:t>0,00</w:t>
            </w:r>
          </w:p>
        </w:tc>
      </w:tr>
      <w:tr w:rsidR="00512A10" w:rsidRPr="00512A10" w14:paraId="48E5F779" w14:textId="77777777" w:rsidTr="00512A10">
        <w:trPr>
          <w:trHeight w:val="135"/>
          <w:tblCellSpacing w:w="0" w:type="dxa"/>
        </w:trPr>
        <w:tc>
          <w:tcPr>
            <w:tcW w:w="960"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2F1576D1"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7.</w:t>
            </w:r>
          </w:p>
        </w:tc>
        <w:tc>
          <w:tcPr>
            <w:tcW w:w="5535"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657BF409" w14:textId="704CD980"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Prihodi od prodaje nefinancijske imovine</w:t>
            </w:r>
            <w:r w:rsidR="007F4494">
              <w:rPr>
                <w:rFonts w:ascii="Times New Roman" w:eastAsia="Times New Roman" w:hAnsi="Times New Roman" w:cs="Times New Roman"/>
                <w:color w:val="000000"/>
                <w:sz w:val="24"/>
                <w:szCs w:val="24"/>
                <w:lang w:val="hr-HR"/>
              </w:rPr>
              <w:t xml:space="preserve"> -7</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center"/>
            <w:hideMark/>
          </w:tcPr>
          <w:p w14:paraId="5F4DDB61" w14:textId="583E7106" w:rsidR="00512A10" w:rsidRPr="00512A10" w:rsidRDefault="004D20E1" w:rsidP="007F4494">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 42</w:t>
            </w:r>
            <w:r w:rsidR="00512A10" w:rsidRPr="00512A10">
              <w:rPr>
                <w:rFonts w:ascii="Times New Roman" w:eastAsia="Times New Roman" w:hAnsi="Times New Roman" w:cs="Times New Roman"/>
                <w:color w:val="000000"/>
                <w:sz w:val="24"/>
                <w:szCs w:val="24"/>
                <w:lang w:val="hr-HR"/>
              </w:rPr>
              <w:t>.000,00</w:t>
            </w:r>
          </w:p>
        </w:tc>
      </w:tr>
      <w:tr w:rsidR="00512A10" w:rsidRPr="00512A10" w14:paraId="32318F98" w14:textId="77777777" w:rsidTr="00512A10">
        <w:trPr>
          <w:trHeight w:val="135"/>
          <w:tblCellSpacing w:w="0" w:type="dxa"/>
        </w:trPr>
        <w:tc>
          <w:tcPr>
            <w:tcW w:w="960"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3953B1A0"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8.</w:t>
            </w:r>
          </w:p>
        </w:tc>
        <w:tc>
          <w:tcPr>
            <w:tcW w:w="5535"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5AD22AB4" w14:textId="45E2A064"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Primici od financijske imovine i zaduživanja</w:t>
            </w:r>
            <w:r w:rsidR="007F4494">
              <w:rPr>
                <w:rFonts w:ascii="Times New Roman" w:eastAsia="Times New Roman" w:hAnsi="Times New Roman" w:cs="Times New Roman"/>
                <w:color w:val="000000"/>
                <w:sz w:val="24"/>
                <w:szCs w:val="24"/>
                <w:lang w:val="hr-HR"/>
              </w:rPr>
              <w:t xml:space="preserve"> - 84</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center"/>
            <w:hideMark/>
          </w:tcPr>
          <w:p w14:paraId="4BBD2497" w14:textId="7C0F3BFE" w:rsidR="00512A10" w:rsidRPr="00512A10" w:rsidRDefault="005B373E" w:rsidP="007F4494">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A8394E">
              <w:rPr>
                <w:rFonts w:ascii="Times New Roman" w:eastAsia="Times New Roman" w:hAnsi="Times New Roman" w:cs="Times New Roman"/>
                <w:color w:val="000000"/>
                <w:sz w:val="24"/>
                <w:szCs w:val="24"/>
                <w:lang w:val="hr-HR"/>
              </w:rPr>
              <w:t>126</w:t>
            </w:r>
            <w:r w:rsidR="004D20E1">
              <w:rPr>
                <w:rFonts w:ascii="Times New Roman" w:eastAsia="Times New Roman" w:hAnsi="Times New Roman" w:cs="Times New Roman"/>
                <w:color w:val="000000"/>
                <w:sz w:val="24"/>
                <w:szCs w:val="24"/>
                <w:lang w:val="hr-HR"/>
              </w:rPr>
              <w:t>.000</w:t>
            </w:r>
            <w:r w:rsidR="00512A10" w:rsidRPr="00512A10">
              <w:rPr>
                <w:rFonts w:ascii="Times New Roman" w:eastAsia="Times New Roman" w:hAnsi="Times New Roman" w:cs="Times New Roman"/>
                <w:color w:val="000000"/>
                <w:sz w:val="24"/>
                <w:szCs w:val="24"/>
                <w:lang w:val="hr-HR"/>
              </w:rPr>
              <w:t>,00</w:t>
            </w:r>
          </w:p>
        </w:tc>
      </w:tr>
      <w:tr w:rsidR="00512A10" w:rsidRPr="00512A10" w14:paraId="24E9D783" w14:textId="77777777" w:rsidTr="00512A10">
        <w:trPr>
          <w:trHeight w:val="120"/>
          <w:tblCellSpacing w:w="0" w:type="dxa"/>
        </w:trPr>
        <w:tc>
          <w:tcPr>
            <w:tcW w:w="6705" w:type="dxa"/>
            <w:gridSpan w:val="2"/>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hideMark/>
          </w:tcPr>
          <w:p w14:paraId="325E92C9"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UKUPNO PRIHODI I PRIMICI</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center"/>
            <w:hideMark/>
          </w:tcPr>
          <w:p w14:paraId="7131F751" w14:textId="1CBC1E97" w:rsidR="00512A10" w:rsidRPr="00512A10" w:rsidRDefault="004D20E1" w:rsidP="00A8394E">
            <w:pPr>
              <w:spacing w:before="100" w:beforeAutospacing="1" w:after="144" w:line="276" w:lineRule="auto"/>
              <w:jc w:val="center"/>
              <w:rPr>
                <w:rFonts w:ascii="Times New Roman" w:eastAsia="Times New Roman" w:hAnsi="Times New Roman" w:cs="Times New Roman"/>
                <w:color w:val="000000"/>
                <w:sz w:val="24"/>
                <w:szCs w:val="24"/>
                <w:lang w:val="hr-HR"/>
              </w:rPr>
            </w:pPr>
            <w:r>
              <w:rPr>
                <w:rFonts w:ascii="Times New Roman" w:eastAsia="Times New Roman" w:hAnsi="Times New Roman" w:cs="Times New Roman"/>
                <w:b/>
                <w:bCs/>
                <w:color w:val="000000"/>
                <w:sz w:val="24"/>
                <w:szCs w:val="24"/>
                <w:lang w:val="hr-HR"/>
              </w:rPr>
              <w:t>1</w:t>
            </w:r>
            <w:r w:rsidR="00512A10" w:rsidRPr="00512A10">
              <w:rPr>
                <w:rFonts w:ascii="Times New Roman" w:eastAsia="Times New Roman" w:hAnsi="Times New Roman" w:cs="Times New Roman"/>
                <w:b/>
                <w:bCs/>
                <w:color w:val="000000"/>
                <w:sz w:val="24"/>
                <w:szCs w:val="24"/>
                <w:lang w:val="hr-HR"/>
              </w:rPr>
              <w:t>.</w:t>
            </w:r>
            <w:r w:rsidR="00A8394E">
              <w:rPr>
                <w:rFonts w:ascii="Times New Roman" w:eastAsia="Times New Roman" w:hAnsi="Times New Roman" w:cs="Times New Roman"/>
                <w:b/>
                <w:bCs/>
                <w:color w:val="000000"/>
                <w:sz w:val="24"/>
                <w:szCs w:val="24"/>
                <w:lang w:val="hr-HR"/>
              </w:rPr>
              <w:t>809.921,00</w:t>
            </w:r>
          </w:p>
        </w:tc>
      </w:tr>
    </w:tbl>
    <w:p w14:paraId="22C5EB16" w14:textId="2E59612C"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6"/>
          <w:szCs w:val="26"/>
          <w:lang w:val="hr-HR"/>
        </w:rPr>
        <w:t>Porez na dohodak</w:t>
      </w:r>
      <w:r w:rsidRPr="00512A10">
        <w:rPr>
          <w:rFonts w:ascii="Times New Roman" w:eastAsia="Times New Roman" w:hAnsi="Times New Roman" w:cs="Times New Roman"/>
          <w:color w:val="000000"/>
          <w:sz w:val="26"/>
          <w:szCs w:val="26"/>
          <w:lang w:val="hr-HR"/>
        </w:rPr>
        <w:t xml:space="preserve"> planiran je u iznosu od </w:t>
      </w:r>
      <w:r w:rsidR="00A8394E">
        <w:rPr>
          <w:rFonts w:ascii="Times New Roman" w:eastAsia="Times New Roman" w:hAnsi="Times New Roman" w:cs="Times New Roman"/>
          <w:color w:val="000000"/>
          <w:sz w:val="26"/>
          <w:szCs w:val="26"/>
          <w:lang w:val="hr-HR"/>
        </w:rPr>
        <w:t>327</w:t>
      </w:r>
      <w:r w:rsidRPr="00512A10">
        <w:rPr>
          <w:rFonts w:ascii="Times New Roman" w:eastAsia="Times New Roman" w:hAnsi="Times New Roman" w:cs="Times New Roman"/>
          <w:color w:val="000000"/>
          <w:sz w:val="26"/>
          <w:szCs w:val="26"/>
          <w:lang w:val="hr-HR"/>
        </w:rPr>
        <w:t xml:space="preserve">.000,00 </w:t>
      </w:r>
      <w:r w:rsidR="003238B6">
        <w:rPr>
          <w:rFonts w:ascii="Times New Roman" w:eastAsia="Times New Roman" w:hAnsi="Times New Roman" w:cs="Times New Roman"/>
          <w:color w:val="000000"/>
          <w:sz w:val="26"/>
          <w:szCs w:val="26"/>
          <w:lang w:val="hr-HR"/>
        </w:rPr>
        <w:t>€</w:t>
      </w:r>
      <w:r w:rsidRPr="00512A10">
        <w:rPr>
          <w:rFonts w:ascii="Times New Roman" w:eastAsia="Times New Roman" w:hAnsi="Times New Roman" w:cs="Times New Roman"/>
          <w:color w:val="000000"/>
          <w:sz w:val="26"/>
          <w:szCs w:val="26"/>
          <w:lang w:val="hr-HR"/>
        </w:rPr>
        <w:t>. Prihod od poreza na dohodak planiran je sukladno procjeni ostvarenja za 202</w:t>
      </w:r>
      <w:r w:rsidR="0071133D">
        <w:rPr>
          <w:rFonts w:ascii="Times New Roman" w:eastAsia="Times New Roman" w:hAnsi="Times New Roman" w:cs="Times New Roman"/>
          <w:color w:val="000000"/>
          <w:sz w:val="26"/>
          <w:szCs w:val="26"/>
          <w:lang w:val="hr-HR"/>
        </w:rPr>
        <w:t>2</w:t>
      </w:r>
      <w:r w:rsidRPr="00512A10">
        <w:rPr>
          <w:rFonts w:ascii="Times New Roman" w:eastAsia="Times New Roman" w:hAnsi="Times New Roman" w:cs="Times New Roman"/>
          <w:color w:val="000000"/>
          <w:sz w:val="26"/>
          <w:szCs w:val="26"/>
          <w:lang w:val="hr-HR"/>
        </w:rPr>
        <w:t>. godinu.</w:t>
      </w:r>
    </w:p>
    <w:p w14:paraId="1DD877F2" w14:textId="6033C36D" w:rsid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 xml:space="preserve">Prihodi od općinskih poreza </w:t>
      </w:r>
      <w:r w:rsidRPr="00512A10">
        <w:rPr>
          <w:rFonts w:ascii="Times New Roman" w:eastAsia="Times New Roman" w:hAnsi="Times New Roman" w:cs="Times New Roman"/>
          <w:color w:val="000000"/>
          <w:sz w:val="24"/>
          <w:szCs w:val="24"/>
          <w:lang w:val="hr-HR"/>
        </w:rPr>
        <w:t xml:space="preserve">planirani su u iznosu od </w:t>
      </w:r>
      <w:r w:rsidR="00525C9D">
        <w:rPr>
          <w:rFonts w:ascii="Times New Roman" w:eastAsia="Times New Roman" w:hAnsi="Times New Roman" w:cs="Times New Roman"/>
          <w:color w:val="000000"/>
          <w:sz w:val="24"/>
          <w:szCs w:val="24"/>
          <w:lang w:val="hr-HR"/>
        </w:rPr>
        <w:t>26</w:t>
      </w:r>
      <w:r w:rsidRPr="00512A10">
        <w:rPr>
          <w:rFonts w:ascii="Times New Roman" w:eastAsia="Times New Roman" w:hAnsi="Times New Roman" w:cs="Times New Roman"/>
          <w:color w:val="000000"/>
          <w:sz w:val="24"/>
          <w:szCs w:val="24"/>
          <w:lang w:val="hr-HR"/>
        </w:rPr>
        <w:t>.</w:t>
      </w:r>
      <w:r w:rsidR="00525C9D">
        <w:rPr>
          <w:rFonts w:ascii="Times New Roman" w:eastAsia="Times New Roman" w:hAnsi="Times New Roman" w:cs="Times New Roman"/>
          <w:color w:val="000000"/>
          <w:sz w:val="24"/>
          <w:szCs w:val="24"/>
          <w:lang w:val="hr-HR"/>
        </w:rPr>
        <w:t>110</w:t>
      </w:r>
      <w:r w:rsidRPr="00512A10">
        <w:rPr>
          <w:rFonts w:ascii="Times New Roman" w:eastAsia="Times New Roman" w:hAnsi="Times New Roman" w:cs="Times New Roman"/>
          <w:color w:val="000000"/>
          <w:sz w:val="24"/>
          <w:szCs w:val="24"/>
          <w:lang w:val="hr-HR"/>
        </w:rPr>
        <w:t xml:space="preserve">,00 </w:t>
      </w:r>
      <w:r w:rsidR="003238B6">
        <w:rPr>
          <w:rFonts w:ascii="Times New Roman" w:eastAsia="Times New Roman" w:hAnsi="Times New Roman" w:cs="Times New Roman"/>
          <w:color w:val="000000"/>
          <w:sz w:val="24"/>
          <w:szCs w:val="24"/>
          <w:lang w:val="hr-HR"/>
        </w:rPr>
        <w:t>€</w:t>
      </w:r>
      <w:r w:rsidRPr="00512A10">
        <w:rPr>
          <w:rFonts w:ascii="Times New Roman" w:eastAsia="Times New Roman" w:hAnsi="Times New Roman" w:cs="Times New Roman"/>
          <w:color w:val="000000"/>
          <w:sz w:val="24"/>
          <w:szCs w:val="24"/>
          <w:lang w:val="hr-HR"/>
        </w:rPr>
        <w:t xml:space="preserve"> i to porez na potrošnju koji je planiran temeljem razreza i naplate u 202</w:t>
      </w:r>
      <w:r w:rsidR="0071133D">
        <w:rPr>
          <w:rFonts w:ascii="Times New Roman" w:eastAsia="Times New Roman" w:hAnsi="Times New Roman" w:cs="Times New Roman"/>
          <w:color w:val="000000"/>
          <w:sz w:val="24"/>
          <w:szCs w:val="24"/>
          <w:lang w:val="hr-HR"/>
        </w:rPr>
        <w:t>2</w:t>
      </w:r>
      <w:r w:rsidRPr="00512A10">
        <w:rPr>
          <w:rFonts w:ascii="Times New Roman" w:eastAsia="Times New Roman" w:hAnsi="Times New Roman" w:cs="Times New Roman"/>
          <w:color w:val="000000"/>
          <w:sz w:val="24"/>
          <w:szCs w:val="24"/>
          <w:lang w:val="hr-HR"/>
        </w:rPr>
        <w:t>. godini, dok je prihod od poreza na promet nekretnina planiran sukladno ostvarenju u 202</w:t>
      </w:r>
      <w:r w:rsidR="0071133D">
        <w:rPr>
          <w:rFonts w:ascii="Times New Roman" w:eastAsia="Times New Roman" w:hAnsi="Times New Roman" w:cs="Times New Roman"/>
          <w:color w:val="000000"/>
          <w:sz w:val="24"/>
          <w:szCs w:val="24"/>
          <w:lang w:val="hr-HR"/>
        </w:rPr>
        <w:t>2</w:t>
      </w:r>
      <w:r w:rsidRPr="00512A10">
        <w:rPr>
          <w:rFonts w:ascii="Times New Roman" w:eastAsia="Times New Roman" w:hAnsi="Times New Roman" w:cs="Times New Roman"/>
          <w:color w:val="000000"/>
          <w:sz w:val="24"/>
          <w:szCs w:val="24"/>
          <w:lang w:val="hr-HR"/>
        </w:rPr>
        <w:t>. godini.</w:t>
      </w:r>
    </w:p>
    <w:p w14:paraId="1D1E18BE" w14:textId="77777777" w:rsidR="00525C9D" w:rsidRDefault="00525C9D" w:rsidP="00525C9D">
      <w:pPr>
        <w:spacing w:after="0" w:line="240" w:lineRule="auto"/>
        <w:rPr>
          <w:rFonts w:ascii="Times New Roman" w:eastAsia="Times New Roman" w:hAnsi="Times New Roman" w:cs="Times New Roman"/>
          <w:b/>
          <w:color w:val="000000"/>
          <w:sz w:val="24"/>
          <w:szCs w:val="24"/>
          <w:lang w:val="hr-HR"/>
        </w:rPr>
      </w:pPr>
    </w:p>
    <w:p w14:paraId="2D25879B" w14:textId="18381527" w:rsidR="00525C9D" w:rsidRDefault="00525C9D" w:rsidP="00525C9D">
      <w:pPr>
        <w:spacing w:after="0" w:line="240" w:lineRule="auto"/>
        <w:rPr>
          <w:rFonts w:ascii="Times New Roman" w:eastAsia="Times New Roman" w:hAnsi="Times New Roman" w:cs="Times New Roman"/>
          <w:color w:val="000000"/>
          <w:sz w:val="24"/>
          <w:szCs w:val="24"/>
          <w:lang w:val="hr-HR"/>
        </w:rPr>
      </w:pPr>
      <w:r w:rsidRPr="00525C9D">
        <w:rPr>
          <w:rFonts w:ascii="Times New Roman" w:eastAsia="Times New Roman" w:hAnsi="Times New Roman" w:cs="Times New Roman"/>
          <w:b/>
          <w:color w:val="000000"/>
          <w:sz w:val="24"/>
          <w:szCs w:val="24"/>
          <w:lang w:val="hr-HR"/>
        </w:rPr>
        <w:t>Prihodi od pomoći</w:t>
      </w:r>
      <w:r>
        <w:rPr>
          <w:rFonts w:ascii="Times New Roman" w:eastAsia="Times New Roman" w:hAnsi="Times New Roman" w:cs="Times New Roman"/>
          <w:color w:val="000000"/>
          <w:sz w:val="24"/>
          <w:szCs w:val="24"/>
          <w:lang w:val="hr-HR"/>
        </w:rPr>
        <w:t xml:space="preserve"> – planirani su u iznosu 1.</w:t>
      </w:r>
      <w:r w:rsidR="00A8394E">
        <w:rPr>
          <w:rFonts w:ascii="Times New Roman" w:eastAsia="Times New Roman" w:hAnsi="Times New Roman" w:cs="Times New Roman"/>
          <w:color w:val="000000"/>
          <w:sz w:val="24"/>
          <w:szCs w:val="24"/>
          <w:lang w:val="hr-HR"/>
        </w:rPr>
        <w:t>238</w:t>
      </w:r>
      <w:r>
        <w:rPr>
          <w:rFonts w:ascii="Times New Roman" w:eastAsia="Times New Roman" w:hAnsi="Times New Roman" w:cs="Times New Roman"/>
          <w:color w:val="000000"/>
          <w:sz w:val="24"/>
          <w:szCs w:val="24"/>
          <w:lang w:val="hr-HR"/>
        </w:rPr>
        <w:t>.000,00 € što je 148 % više u odnosu na 2022. godinu.</w:t>
      </w:r>
    </w:p>
    <w:p w14:paraId="4C732D48" w14:textId="49F1BEC3" w:rsidR="00525C9D" w:rsidRDefault="00E573A8"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Veći rast u ovome ima tekuća pomoć iz državnog proračuna, a koja se vodi kao fiskalno izravnanje, i to za 22,64 %. </w:t>
      </w:r>
      <w:r w:rsidR="00A409D1">
        <w:rPr>
          <w:rFonts w:ascii="Times New Roman" w:eastAsia="Times New Roman" w:hAnsi="Times New Roman" w:cs="Times New Roman"/>
          <w:color w:val="000000"/>
          <w:sz w:val="24"/>
          <w:szCs w:val="24"/>
          <w:lang w:val="hr-HR"/>
        </w:rPr>
        <w:t>To zato jer je Ministarstvo financija objavilo nove postotke udjela u ukupnim sredstvima za fiskalno izravnanje, a koji je veći za 25,03 %. No još nije objavljen ukupan iznos tih sredstava za raspodjelu prema novim postocima, pa pretpostavljamo da neće biti manji nego ove godine.</w:t>
      </w:r>
    </w:p>
    <w:p w14:paraId="12B94B61" w14:textId="10C089A7" w:rsidR="00525C9D" w:rsidRDefault="00925E5C"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Najveći rast u ovom dijelu odnosi se na kapitalne pomoći iz fondova</w:t>
      </w:r>
      <w:r w:rsidR="00A8394E">
        <w:rPr>
          <w:rFonts w:ascii="Times New Roman" w:eastAsia="Times New Roman" w:hAnsi="Times New Roman" w:cs="Times New Roman"/>
          <w:color w:val="000000"/>
          <w:sz w:val="24"/>
          <w:szCs w:val="24"/>
          <w:lang w:val="hr-HR"/>
        </w:rPr>
        <w:t>, a koji je planiran u iznosu 99</w:t>
      </w:r>
      <w:r>
        <w:rPr>
          <w:rFonts w:ascii="Times New Roman" w:eastAsia="Times New Roman" w:hAnsi="Times New Roman" w:cs="Times New Roman"/>
          <w:color w:val="000000"/>
          <w:sz w:val="24"/>
          <w:szCs w:val="24"/>
          <w:lang w:val="hr-HR"/>
        </w:rPr>
        <w:t>5.000,00 €.</w:t>
      </w:r>
    </w:p>
    <w:p w14:paraId="749DFF1B" w14:textId="77777777" w:rsidR="00D43FFE" w:rsidRDefault="00D43FFE" w:rsidP="00525C9D">
      <w:pPr>
        <w:spacing w:after="0" w:line="240" w:lineRule="auto"/>
        <w:rPr>
          <w:rFonts w:ascii="Times New Roman" w:eastAsia="Times New Roman" w:hAnsi="Times New Roman" w:cs="Times New Roman"/>
          <w:color w:val="000000"/>
          <w:sz w:val="24"/>
          <w:szCs w:val="24"/>
          <w:lang w:val="hr-HR"/>
        </w:rPr>
      </w:pPr>
    </w:p>
    <w:p w14:paraId="75065EC8" w14:textId="789E8695" w:rsidR="00925E5C" w:rsidRDefault="00925E5C"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lastRenderedPageBreak/>
        <w:t>Iz toga se planira financirati:</w:t>
      </w:r>
    </w:p>
    <w:p w14:paraId="627947FF" w14:textId="046B4075" w:rsidR="00925E5C" w:rsidRDefault="00925E5C"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-izgradnja dječjeg vrtića u iznosu</w:t>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t>600.000,00 €</w:t>
      </w:r>
    </w:p>
    <w:p w14:paraId="4A4C3CB0" w14:textId="5A76060F" w:rsidR="00925E5C" w:rsidRDefault="00925E5C"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-dovršavanje višenamjenske zgrade u iznosu</w:t>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t xml:space="preserve">  41.000,00 €</w:t>
      </w:r>
    </w:p>
    <w:p w14:paraId="7965B7CF" w14:textId="1CE6AF43" w:rsidR="00925E5C" w:rsidRDefault="00925E5C"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-izgradnja nogostupa i odvodnje u iznosu</w:t>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t xml:space="preserve">  25.000,00 €</w:t>
      </w:r>
    </w:p>
    <w:p w14:paraId="58DE644C" w14:textId="377DD9BF" w:rsidR="00925E5C" w:rsidRDefault="00925E5C"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-izgradnja i pojačano održavanje cesta u iznosu</w:t>
      </w:r>
      <w:r>
        <w:rPr>
          <w:rFonts w:ascii="Times New Roman" w:eastAsia="Times New Roman" w:hAnsi="Times New Roman" w:cs="Times New Roman"/>
          <w:color w:val="000000"/>
          <w:sz w:val="24"/>
          <w:szCs w:val="24"/>
          <w:lang w:val="hr-HR"/>
        </w:rPr>
        <w:tab/>
        <w:t>152.000,00 €</w:t>
      </w:r>
    </w:p>
    <w:p w14:paraId="721745E8" w14:textId="44543C7D" w:rsidR="00925E5C" w:rsidRDefault="00925E5C"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-uređenje kupališta na Sutli u iznosu </w:t>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t xml:space="preserve">  39.800,00 €</w:t>
      </w:r>
    </w:p>
    <w:p w14:paraId="6EA15B7A" w14:textId="7A90445B" w:rsidR="00925E5C" w:rsidRDefault="00925E5C"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-sanacija klizišta u iznosu</w:t>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r>
      <w:r>
        <w:rPr>
          <w:rFonts w:ascii="Times New Roman" w:eastAsia="Times New Roman" w:hAnsi="Times New Roman" w:cs="Times New Roman"/>
          <w:color w:val="000000"/>
          <w:sz w:val="24"/>
          <w:szCs w:val="24"/>
          <w:lang w:val="hr-HR"/>
        </w:rPr>
        <w:tab/>
        <w:t xml:space="preserve">  96.000,00 €</w:t>
      </w:r>
    </w:p>
    <w:p w14:paraId="3C31C2A4" w14:textId="1693BA8F" w:rsidR="00925E5C" w:rsidRDefault="00A8394E" w:rsidP="00525C9D">
      <w:pPr>
        <w:spacing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nabavka traktora                                                         30.000,00 €</w:t>
      </w:r>
    </w:p>
    <w:p w14:paraId="277FC544" w14:textId="6BBF9505" w:rsidR="00925E5C" w:rsidRDefault="00925E5C" w:rsidP="00525C9D">
      <w:pPr>
        <w:spacing w:after="0" w:line="240" w:lineRule="auto"/>
        <w:rPr>
          <w:rFonts w:ascii="Times New Roman" w:eastAsia="Times New Roman" w:hAnsi="Times New Roman" w:cs="Times New Roman"/>
          <w:color w:val="000000"/>
          <w:sz w:val="24"/>
          <w:szCs w:val="24"/>
          <w:lang w:val="hr-HR"/>
        </w:rPr>
      </w:pPr>
    </w:p>
    <w:p w14:paraId="19B5F227" w14:textId="5B893DB2" w:rsidR="00512A10" w:rsidRPr="00512A10" w:rsidRDefault="00512A10" w:rsidP="00525C9D">
      <w:pPr>
        <w:spacing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Prihodi od imovine</w:t>
      </w:r>
      <w:r w:rsidRPr="00512A10">
        <w:rPr>
          <w:rFonts w:ascii="Times New Roman" w:eastAsia="Times New Roman" w:hAnsi="Times New Roman" w:cs="Times New Roman"/>
          <w:color w:val="000000"/>
          <w:sz w:val="24"/>
          <w:szCs w:val="24"/>
          <w:lang w:val="hr-HR"/>
        </w:rPr>
        <w:t xml:space="preserve"> planirani su u iznosu od </w:t>
      </w:r>
      <w:r w:rsidR="005B373E">
        <w:rPr>
          <w:rFonts w:ascii="Times New Roman" w:eastAsia="Times New Roman" w:hAnsi="Times New Roman" w:cs="Times New Roman"/>
          <w:color w:val="000000"/>
          <w:sz w:val="24"/>
          <w:szCs w:val="24"/>
          <w:lang w:val="hr-HR"/>
        </w:rPr>
        <w:t>1</w:t>
      </w:r>
      <w:r w:rsidR="005526A9">
        <w:rPr>
          <w:rFonts w:ascii="Times New Roman" w:eastAsia="Times New Roman" w:hAnsi="Times New Roman" w:cs="Times New Roman"/>
          <w:color w:val="000000"/>
          <w:sz w:val="24"/>
          <w:szCs w:val="24"/>
          <w:lang w:val="hr-HR"/>
        </w:rPr>
        <w:t>0</w:t>
      </w:r>
      <w:r w:rsidRPr="00512A10">
        <w:rPr>
          <w:rFonts w:ascii="Times New Roman" w:eastAsia="Times New Roman" w:hAnsi="Times New Roman" w:cs="Times New Roman"/>
          <w:color w:val="000000"/>
          <w:sz w:val="24"/>
          <w:szCs w:val="24"/>
          <w:lang w:val="hr-HR"/>
        </w:rPr>
        <w:t>.</w:t>
      </w:r>
      <w:r w:rsidR="005526A9">
        <w:rPr>
          <w:rFonts w:ascii="Times New Roman" w:eastAsia="Times New Roman" w:hAnsi="Times New Roman" w:cs="Times New Roman"/>
          <w:color w:val="000000"/>
          <w:sz w:val="24"/>
          <w:szCs w:val="24"/>
          <w:lang w:val="hr-HR"/>
        </w:rPr>
        <w:t>161</w:t>
      </w:r>
      <w:r w:rsidRPr="00512A10">
        <w:rPr>
          <w:rFonts w:ascii="Times New Roman" w:eastAsia="Times New Roman" w:hAnsi="Times New Roman" w:cs="Times New Roman"/>
          <w:color w:val="000000"/>
          <w:sz w:val="24"/>
          <w:szCs w:val="24"/>
          <w:lang w:val="hr-HR"/>
        </w:rPr>
        <w:t xml:space="preserve">,00 </w:t>
      </w:r>
      <w:r w:rsidR="003238B6">
        <w:rPr>
          <w:rFonts w:ascii="Times New Roman" w:eastAsia="Times New Roman" w:hAnsi="Times New Roman" w:cs="Times New Roman"/>
          <w:color w:val="000000"/>
          <w:sz w:val="24"/>
          <w:szCs w:val="24"/>
          <w:lang w:val="hr-HR"/>
        </w:rPr>
        <w:t>€</w:t>
      </w:r>
      <w:r w:rsidR="005526A9">
        <w:rPr>
          <w:rFonts w:ascii="Times New Roman" w:eastAsia="Times New Roman" w:hAnsi="Times New Roman" w:cs="Times New Roman"/>
          <w:color w:val="000000"/>
          <w:sz w:val="24"/>
          <w:szCs w:val="24"/>
          <w:lang w:val="hr-HR"/>
        </w:rPr>
        <w:t xml:space="preserve">. </w:t>
      </w:r>
    </w:p>
    <w:p w14:paraId="74178347" w14:textId="6829094D"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 xml:space="preserve">Prihodi od upravnih i administrativnih pristojbi, pristojbi po posebnim propisima i naknada </w:t>
      </w:r>
      <w:r w:rsidRPr="00512A10">
        <w:rPr>
          <w:rFonts w:ascii="Times New Roman" w:eastAsia="Times New Roman" w:hAnsi="Times New Roman" w:cs="Times New Roman"/>
          <w:color w:val="000000"/>
          <w:sz w:val="24"/>
          <w:szCs w:val="24"/>
          <w:lang w:val="hr-HR"/>
        </w:rPr>
        <w:t xml:space="preserve">planirani su u iznosu od </w:t>
      </w:r>
      <w:r w:rsidR="005526A9">
        <w:rPr>
          <w:rFonts w:ascii="Times New Roman" w:eastAsia="Times New Roman" w:hAnsi="Times New Roman" w:cs="Times New Roman"/>
          <w:color w:val="000000"/>
          <w:sz w:val="24"/>
          <w:szCs w:val="24"/>
          <w:lang w:val="hr-HR"/>
        </w:rPr>
        <w:t>4</w:t>
      </w:r>
      <w:r w:rsidR="005B373E">
        <w:rPr>
          <w:rFonts w:ascii="Times New Roman" w:eastAsia="Times New Roman" w:hAnsi="Times New Roman" w:cs="Times New Roman"/>
          <w:color w:val="000000"/>
          <w:sz w:val="24"/>
          <w:szCs w:val="24"/>
          <w:lang w:val="hr-HR"/>
        </w:rPr>
        <w:t>0</w:t>
      </w:r>
      <w:r w:rsidRPr="00512A10">
        <w:rPr>
          <w:rFonts w:ascii="Times New Roman" w:eastAsia="Times New Roman" w:hAnsi="Times New Roman" w:cs="Times New Roman"/>
          <w:color w:val="000000"/>
          <w:sz w:val="24"/>
          <w:szCs w:val="24"/>
          <w:lang w:val="hr-HR"/>
        </w:rPr>
        <w:t>.</w:t>
      </w:r>
      <w:r w:rsidR="005526A9">
        <w:rPr>
          <w:rFonts w:ascii="Times New Roman" w:eastAsia="Times New Roman" w:hAnsi="Times New Roman" w:cs="Times New Roman"/>
          <w:color w:val="000000"/>
          <w:sz w:val="24"/>
          <w:szCs w:val="24"/>
          <w:lang w:val="hr-HR"/>
        </w:rPr>
        <w:t>35</w:t>
      </w:r>
      <w:r w:rsidRPr="00512A10">
        <w:rPr>
          <w:rFonts w:ascii="Times New Roman" w:eastAsia="Times New Roman" w:hAnsi="Times New Roman" w:cs="Times New Roman"/>
          <w:color w:val="000000"/>
          <w:sz w:val="24"/>
          <w:szCs w:val="24"/>
          <w:lang w:val="hr-HR"/>
        </w:rPr>
        <w:t xml:space="preserve">0,00 </w:t>
      </w:r>
      <w:r w:rsidR="003238B6">
        <w:rPr>
          <w:rFonts w:ascii="Times New Roman" w:eastAsia="Times New Roman" w:hAnsi="Times New Roman" w:cs="Times New Roman"/>
          <w:color w:val="000000"/>
          <w:sz w:val="24"/>
          <w:szCs w:val="24"/>
          <w:lang w:val="hr-HR"/>
        </w:rPr>
        <w:t>€</w:t>
      </w:r>
      <w:r w:rsidRPr="00512A10">
        <w:rPr>
          <w:rFonts w:ascii="Times New Roman" w:eastAsia="Times New Roman" w:hAnsi="Times New Roman" w:cs="Times New Roman"/>
          <w:color w:val="000000"/>
          <w:sz w:val="24"/>
          <w:szCs w:val="24"/>
          <w:lang w:val="hr-HR"/>
        </w:rPr>
        <w:t>.</w:t>
      </w:r>
      <w:r w:rsidR="005526A9">
        <w:rPr>
          <w:rFonts w:ascii="Times New Roman" w:eastAsia="Times New Roman" w:hAnsi="Times New Roman" w:cs="Times New Roman"/>
          <w:color w:val="000000"/>
          <w:sz w:val="24"/>
          <w:szCs w:val="24"/>
          <w:lang w:val="hr-HR"/>
        </w:rPr>
        <w:t xml:space="preserve"> U tome je grobna naknada u iznosu 13.000,00 €, naknada za ukop u iznosu 5.000,00 € i komunalna naknada u iznosu 22.000,00 €. Svi ti iznosu su približno isti kao i 2022. godine.</w:t>
      </w:r>
    </w:p>
    <w:p w14:paraId="79CB74B9" w14:textId="35F1B0CC"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Ostali prihodi</w:t>
      </w:r>
      <w:r w:rsidRPr="00512A10">
        <w:rPr>
          <w:rFonts w:ascii="Times New Roman" w:eastAsia="Times New Roman" w:hAnsi="Times New Roman" w:cs="Times New Roman"/>
          <w:color w:val="000000"/>
          <w:sz w:val="24"/>
          <w:szCs w:val="24"/>
          <w:lang w:val="hr-HR"/>
        </w:rPr>
        <w:t xml:space="preserve"> planirani su u iznosu od </w:t>
      </w:r>
      <w:r w:rsidR="005526A9">
        <w:rPr>
          <w:rFonts w:ascii="Times New Roman" w:eastAsia="Times New Roman" w:hAnsi="Times New Roman" w:cs="Times New Roman"/>
          <w:color w:val="000000"/>
          <w:sz w:val="24"/>
          <w:szCs w:val="24"/>
          <w:lang w:val="hr-HR"/>
        </w:rPr>
        <w:t xml:space="preserve"> 3</w:t>
      </w:r>
      <w:r w:rsidRPr="00512A10">
        <w:rPr>
          <w:rFonts w:ascii="Times New Roman" w:eastAsia="Times New Roman" w:hAnsi="Times New Roman" w:cs="Times New Roman"/>
          <w:color w:val="000000"/>
          <w:sz w:val="24"/>
          <w:szCs w:val="24"/>
          <w:lang w:val="hr-HR"/>
        </w:rPr>
        <w:t xml:space="preserve">00,00 </w:t>
      </w:r>
      <w:r w:rsidR="003238B6">
        <w:rPr>
          <w:rFonts w:ascii="Times New Roman" w:eastAsia="Times New Roman" w:hAnsi="Times New Roman" w:cs="Times New Roman"/>
          <w:color w:val="000000"/>
          <w:sz w:val="24"/>
          <w:szCs w:val="24"/>
          <w:lang w:val="hr-HR"/>
        </w:rPr>
        <w:t>€</w:t>
      </w:r>
      <w:r w:rsidRPr="00512A10">
        <w:rPr>
          <w:rFonts w:ascii="Times New Roman" w:eastAsia="Times New Roman" w:hAnsi="Times New Roman" w:cs="Times New Roman"/>
          <w:color w:val="000000"/>
          <w:sz w:val="24"/>
          <w:szCs w:val="24"/>
          <w:lang w:val="hr-HR"/>
        </w:rPr>
        <w:t xml:space="preserve"> </w:t>
      </w:r>
      <w:r w:rsidR="005526A9">
        <w:rPr>
          <w:rFonts w:ascii="Times New Roman" w:eastAsia="Times New Roman" w:hAnsi="Times New Roman" w:cs="Times New Roman"/>
          <w:color w:val="000000"/>
          <w:sz w:val="24"/>
          <w:szCs w:val="24"/>
          <w:lang w:val="hr-HR"/>
        </w:rPr>
        <w:t>i to od naplaćenih troškova prisilne naplate (radimo ovrhe zbog neplaćanja grobne i komunalne naknade) te od ostalih kazni koje izriče komunalni referent.</w:t>
      </w:r>
    </w:p>
    <w:p w14:paraId="65529BCE" w14:textId="6B7A7195"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Prihodi od prodaje nefinancijske imovine</w:t>
      </w:r>
      <w:r w:rsidRPr="00512A10">
        <w:rPr>
          <w:rFonts w:ascii="Times New Roman" w:eastAsia="Times New Roman" w:hAnsi="Times New Roman" w:cs="Times New Roman"/>
          <w:color w:val="000000"/>
          <w:sz w:val="24"/>
          <w:szCs w:val="24"/>
          <w:lang w:val="hr-HR"/>
        </w:rPr>
        <w:t xml:space="preserve"> planirani su u iznosu od</w:t>
      </w:r>
      <w:r w:rsidR="003238B6">
        <w:rPr>
          <w:rFonts w:ascii="Times New Roman" w:eastAsia="Times New Roman" w:hAnsi="Times New Roman" w:cs="Times New Roman"/>
          <w:color w:val="000000"/>
          <w:sz w:val="24"/>
          <w:szCs w:val="24"/>
          <w:lang w:val="hr-HR"/>
        </w:rPr>
        <w:t xml:space="preserve"> </w:t>
      </w:r>
      <w:r w:rsidR="005526A9">
        <w:rPr>
          <w:rFonts w:ascii="Times New Roman" w:eastAsia="Times New Roman" w:hAnsi="Times New Roman" w:cs="Times New Roman"/>
          <w:color w:val="000000"/>
          <w:sz w:val="24"/>
          <w:szCs w:val="24"/>
          <w:lang w:val="hr-HR"/>
        </w:rPr>
        <w:t>42</w:t>
      </w:r>
      <w:r w:rsidRPr="00512A10">
        <w:rPr>
          <w:rFonts w:ascii="Times New Roman" w:eastAsia="Times New Roman" w:hAnsi="Times New Roman" w:cs="Times New Roman"/>
          <w:color w:val="000000"/>
          <w:sz w:val="24"/>
          <w:szCs w:val="24"/>
          <w:lang w:val="hr-HR"/>
        </w:rPr>
        <w:t xml:space="preserve">.000,00 </w:t>
      </w:r>
      <w:r w:rsidR="003238B6">
        <w:rPr>
          <w:rFonts w:ascii="Times New Roman" w:eastAsia="Times New Roman" w:hAnsi="Times New Roman" w:cs="Times New Roman"/>
          <w:color w:val="000000"/>
          <w:sz w:val="24"/>
          <w:szCs w:val="24"/>
          <w:lang w:val="hr-HR"/>
        </w:rPr>
        <w:t>€</w:t>
      </w:r>
      <w:r w:rsidRPr="00512A10">
        <w:rPr>
          <w:rFonts w:ascii="Times New Roman" w:eastAsia="Times New Roman" w:hAnsi="Times New Roman" w:cs="Times New Roman"/>
          <w:color w:val="000000"/>
          <w:sz w:val="24"/>
          <w:szCs w:val="24"/>
          <w:lang w:val="hr-HR"/>
        </w:rPr>
        <w:t xml:space="preserve">, odnose se na prihode od prodaje </w:t>
      </w:r>
      <w:r w:rsidR="005526A9">
        <w:rPr>
          <w:rFonts w:ascii="Times New Roman" w:eastAsia="Times New Roman" w:hAnsi="Times New Roman" w:cs="Times New Roman"/>
          <w:color w:val="000000"/>
          <w:sz w:val="24"/>
          <w:szCs w:val="24"/>
          <w:lang w:val="hr-HR"/>
        </w:rPr>
        <w:t>grobnih mjesta 6.000,00 €, prodaje zemljišta 1.000,00 € i prodaje objekata 35.000,00 €. Prodaja zemljišta i objekata odnosi se na naslijeđeno prema ostavinskim postupcima iza umrlih osoba. Imovina se mora dati procijeniti te nakon toga raspisivati natječaje za prodaju.</w:t>
      </w:r>
    </w:p>
    <w:p w14:paraId="2D301158" w14:textId="063595D6" w:rsid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526A9">
        <w:rPr>
          <w:rFonts w:ascii="Times New Roman" w:eastAsia="Times New Roman" w:hAnsi="Times New Roman" w:cs="Times New Roman"/>
          <w:b/>
          <w:color w:val="000000"/>
          <w:sz w:val="24"/>
          <w:szCs w:val="24"/>
          <w:lang w:val="hr-HR"/>
        </w:rPr>
        <w:t>Primici od za</w:t>
      </w:r>
      <w:r w:rsidR="003238B6" w:rsidRPr="005526A9">
        <w:rPr>
          <w:rFonts w:ascii="Times New Roman" w:eastAsia="Times New Roman" w:hAnsi="Times New Roman" w:cs="Times New Roman"/>
          <w:b/>
          <w:color w:val="000000"/>
          <w:sz w:val="24"/>
          <w:szCs w:val="24"/>
          <w:lang w:val="hr-HR"/>
        </w:rPr>
        <w:t xml:space="preserve">duživanja </w:t>
      </w:r>
      <w:r w:rsidR="005526A9">
        <w:rPr>
          <w:rFonts w:ascii="Times New Roman" w:eastAsia="Times New Roman" w:hAnsi="Times New Roman" w:cs="Times New Roman"/>
          <w:b/>
          <w:color w:val="000000"/>
          <w:sz w:val="24"/>
          <w:szCs w:val="24"/>
          <w:lang w:val="hr-HR"/>
        </w:rPr>
        <w:t xml:space="preserve"> - </w:t>
      </w:r>
      <w:r w:rsidR="00A8394E">
        <w:rPr>
          <w:rFonts w:ascii="Times New Roman" w:eastAsia="Times New Roman" w:hAnsi="Times New Roman" w:cs="Times New Roman"/>
          <w:color w:val="000000"/>
          <w:sz w:val="24"/>
          <w:szCs w:val="24"/>
          <w:lang w:val="hr-HR"/>
        </w:rPr>
        <w:t>planiraju se u iznosu od 126</w:t>
      </w:r>
      <w:r w:rsidR="005526A9">
        <w:rPr>
          <w:rFonts w:ascii="Times New Roman" w:eastAsia="Times New Roman" w:hAnsi="Times New Roman" w:cs="Times New Roman"/>
          <w:color w:val="000000"/>
          <w:sz w:val="24"/>
          <w:szCs w:val="24"/>
          <w:lang w:val="hr-HR"/>
        </w:rPr>
        <w:t xml:space="preserve">.000,00 € i to za </w:t>
      </w:r>
      <w:proofErr w:type="spellStart"/>
      <w:r w:rsidR="005526A9">
        <w:rPr>
          <w:rFonts w:ascii="Times New Roman" w:eastAsia="Times New Roman" w:hAnsi="Times New Roman" w:cs="Times New Roman"/>
          <w:color w:val="000000"/>
          <w:sz w:val="24"/>
          <w:szCs w:val="24"/>
          <w:lang w:val="hr-HR"/>
        </w:rPr>
        <w:t>međufinanciranje</w:t>
      </w:r>
      <w:proofErr w:type="spellEnd"/>
      <w:r w:rsidR="005526A9">
        <w:rPr>
          <w:rFonts w:ascii="Times New Roman" w:eastAsia="Times New Roman" w:hAnsi="Times New Roman" w:cs="Times New Roman"/>
          <w:color w:val="000000"/>
          <w:sz w:val="24"/>
          <w:szCs w:val="24"/>
          <w:lang w:val="hr-HR"/>
        </w:rPr>
        <w:t xml:space="preserve"> projekata </w:t>
      </w:r>
      <w:r w:rsidR="00CB7AD7">
        <w:rPr>
          <w:rFonts w:ascii="Times New Roman" w:eastAsia="Times New Roman" w:hAnsi="Times New Roman" w:cs="Times New Roman"/>
          <w:color w:val="000000"/>
          <w:sz w:val="24"/>
          <w:szCs w:val="24"/>
          <w:lang w:val="hr-HR"/>
        </w:rPr>
        <w:t>izgradnje vrtića 100.000,00 € i</w:t>
      </w:r>
      <w:r w:rsidR="00A8394E">
        <w:rPr>
          <w:rFonts w:ascii="Times New Roman" w:eastAsia="Times New Roman" w:hAnsi="Times New Roman" w:cs="Times New Roman"/>
          <w:color w:val="000000"/>
          <w:sz w:val="24"/>
          <w:szCs w:val="24"/>
          <w:lang w:val="hr-HR"/>
        </w:rPr>
        <w:t xml:space="preserve"> za pojačano održavanje cesta 26</w:t>
      </w:r>
      <w:r w:rsidR="00CB7AD7">
        <w:rPr>
          <w:rFonts w:ascii="Times New Roman" w:eastAsia="Times New Roman" w:hAnsi="Times New Roman" w:cs="Times New Roman"/>
          <w:color w:val="000000"/>
          <w:sz w:val="24"/>
          <w:szCs w:val="24"/>
          <w:lang w:val="hr-HR"/>
        </w:rPr>
        <w:t>.000,00 €.</w:t>
      </w:r>
    </w:p>
    <w:p w14:paraId="3351DC7F" w14:textId="609F567C"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RASHODI I IZDACI</w:t>
      </w:r>
    </w:p>
    <w:p w14:paraId="6684BCF7" w14:textId="79A60FF7" w:rsid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 xml:space="preserve">Ukupni planirani rashodi Proračuna Općine </w:t>
      </w:r>
      <w:r w:rsidR="005B373E">
        <w:rPr>
          <w:rFonts w:ascii="Times New Roman" w:eastAsia="Times New Roman" w:hAnsi="Times New Roman" w:cs="Times New Roman"/>
          <w:color w:val="000000"/>
          <w:sz w:val="24"/>
          <w:szCs w:val="24"/>
          <w:lang w:val="hr-HR"/>
        </w:rPr>
        <w:t>Kraljevec na Sutli</w:t>
      </w:r>
      <w:r w:rsidRPr="00512A10">
        <w:rPr>
          <w:rFonts w:ascii="Times New Roman" w:eastAsia="Times New Roman" w:hAnsi="Times New Roman" w:cs="Times New Roman"/>
          <w:color w:val="000000"/>
          <w:sz w:val="24"/>
          <w:szCs w:val="24"/>
          <w:lang w:val="hr-HR"/>
        </w:rPr>
        <w:t xml:space="preserve"> za 202</w:t>
      </w:r>
      <w:r w:rsidR="00713E16">
        <w:rPr>
          <w:rFonts w:ascii="Times New Roman" w:eastAsia="Times New Roman" w:hAnsi="Times New Roman" w:cs="Times New Roman"/>
          <w:color w:val="000000"/>
          <w:sz w:val="24"/>
          <w:szCs w:val="24"/>
          <w:lang w:val="hr-HR"/>
        </w:rPr>
        <w:t>3</w:t>
      </w:r>
      <w:r w:rsidRPr="00512A10">
        <w:rPr>
          <w:rFonts w:ascii="Times New Roman" w:eastAsia="Times New Roman" w:hAnsi="Times New Roman" w:cs="Times New Roman"/>
          <w:color w:val="000000"/>
          <w:sz w:val="24"/>
          <w:szCs w:val="24"/>
          <w:lang w:val="hr-HR"/>
        </w:rPr>
        <w:t xml:space="preserve">. godinu u iznosu od </w:t>
      </w:r>
      <w:r w:rsidR="00CB7AD7">
        <w:rPr>
          <w:rFonts w:ascii="Times New Roman" w:eastAsia="Times New Roman" w:hAnsi="Times New Roman" w:cs="Times New Roman"/>
          <w:color w:val="000000"/>
          <w:sz w:val="24"/>
          <w:szCs w:val="24"/>
          <w:lang w:val="hr-HR"/>
        </w:rPr>
        <w:t>1</w:t>
      </w:r>
      <w:r w:rsidRPr="00512A10">
        <w:rPr>
          <w:rFonts w:ascii="Times New Roman" w:eastAsia="Times New Roman" w:hAnsi="Times New Roman" w:cs="Times New Roman"/>
          <w:color w:val="000000"/>
          <w:sz w:val="24"/>
          <w:szCs w:val="24"/>
          <w:lang w:val="hr-HR"/>
        </w:rPr>
        <w:t>.</w:t>
      </w:r>
      <w:r w:rsidR="00E91E4F">
        <w:rPr>
          <w:rFonts w:ascii="Times New Roman" w:eastAsia="Times New Roman" w:hAnsi="Times New Roman" w:cs="Times New Roman"/>
          <w:color w:val="000000"/>
          <w:sz w:val="24"/>
          <w:szCs w:val="24"/>
          <w:lang w:val="hr-HR"/>
        </w:rPr>
        <w:t>7</w:t>
      </w:r>
      <w:r w:rsidR="00CB7AD7">
        <w:rPr>
          <w:rFonts w:ascii="Times New Roman" w:eastAsia="Times New Roman" w:hAnsi="Times New Roman" w:cs="Times New Roman"/>
          <w:color w:val="000000"/>
          <w:sz w:val="24"/>
          <w:szCs w:val="24"/>
          <w:lang w:val="hr-HR"/>
        </w:rPr>
        <w:t>75</w:t>
      </w:r>
      <w:r w:rsidRPr="00512A10">
        <w:rPr>
          <w:rFonts w:ascii="Times New Roman" w:eastAsia="Times New Roman" w:hAnsi="Times New Roman" w:cs="Times New Roman"/>
          <w:color w:val="000000"/>
          <w:sz w:val="24"/>
          <w:szCs w:val="24"/>
          <w:lang w:val="hr-HR"/>
        </w:rPr>
        <w:t>.</w:t>
      </w:r>
      <w:r w:rsidR="00CB7AD7">
        <w:rPr>
          <w:rFonts w:ascii="Times New Roman" w:eastAsia="Times New Roman" w:hAnsi="Times New Roman" w:cs="Times New Roman"/>
          <w:color w:val="000000"/>
          <w:sz w:val="24"/>
          <w:szCs w:val="24"/>
          <w:lang w:val="hr-HR"/>
        </w:rPr>
        <w:t>921,00 €</w:t>
      </w:r>
      <w:r w:rsidRPr="00512A10">
        <w:rPr>
          <w:rFonts w:ascii="Times New Roman" w:eastAsia="Times New Roman" w:hAnsi="Times New Roman" w:cs="Times New Roman"/>
          <w:color w:val="000000"/>
          <w:sz w:val="24"/>
          <w:szCs w:val="24"/>
          <w:lang w:val="hr-HR"/>
        </w:rPr>
        <w:t xml:space="preserve"> raspoređeni su u Posebnom dijelu proračuna po razdjelima, zatim po programima koji se sastoje od aktivnosti, tekućih i kapitalnih projekata. </w:t>
      </w:r>
    </w:p>
    <w:p w14:paraId="2741F2FC" w14:textId="6964665D" w:rsidR="00512A10" w:rsidRDefault="003238B6" w:rsidP="00512A10">
      <w:pPr>
        <w:spacing w:before="100" w:beforeAutospacing="1"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P</w:t>
      </w:r>
      <w:r w:rsidR="00512A10" w:rsidRPr="00512A10">
        <w:rPr>
          <w:rFonts w:ascii="Times New Roman" w:eastAsia="Times New Roman" w:hAnsi="Times New Roman" w:cs="Times New Roman"/>
          <w:color w:val="000000"/>
          <w:sz w:val="24"/>
          <w:szCs w:val="24"/>
          <w:lang w:val="hr-HR"/>
        </w:rPr>
        <w:t>o ekonomskoj klasifikaciji ukupni rashodi i izdaci Proračuna raspoređeni su na:</w:t>
      </w:r>
    </w:p>
    <w:tbl>
      <w:tblPr>
        <w:tblW w:w="9300" w:type="dxa"/>
        <w:tblCellSpacing w:w="0" w:type="dxa"/>
        <w:tblCellMar>
          <w:top w:w="105" w:type="dxa"/>
          <w:left w:w="105" w:type="dxa"/>
          <w:bottom w:w="105" w:type="dxa"/>
          <w:right w:w="105" w:type="dxa"/>
        </w:tblCellMar>
        <w:tblLook w:val="04A0" w:firstRow="1" w:lastRow="0" w:firstColumn="1" w:lastColumn="0" w:noHBand="0" w:noVBand="1"/>
      </w:tblPr>
      <w:tblGrid>
        <w:gridCol w:w="772"/>
        <w:gridCol w:w="5889"/>
        <w:gridCol w:w="2639"/>
      </w:tblGrid>
      <w:tr w:rsidR="00512A10" w:rsidRPr="00512A10" w14:paraId="367EE35F" w14:textId="77777777" w:rsidTr="00E73B6C">
        <w:trPr>
          <w:trHeight w:val="15"/>
          <w:tblCellSpacing w:w="0" w:type="dxa"/>
        </w:trPr>
        <w:tc>
          <w:tcPr>
            <w:tcW w:w="772" w:type="dxa"/>
            <w:tcBorders>
              <w:top w:val="nil"/>
              <w:left w:val="nil"/>
              <w:bottom w:val="single" w:sz="6" w:space="0" w:color="000000"/>
              <w:right w:val="nil"/>
            </w:tcBorders>
            <w:shd w:val="clear" w:color="auto" w:fill="auto"/>
            <w:tcMar>
              <w:top w:w="0" w:type="dxa"/>
              <w:left w:w="0" w:type="dxa"/>
              <w:bottom w:w="0" w:type="dxa"/>
              <w:right w:w="0" w:type="dxa"/>
            </w:tcMar>
            <w:hideMark/>
          </w:tcPr>
          <w:p w14:paraId="0D41150A"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p>
        </w:tc>
        <w:tc>
          <w:tcPr>
            <w:tcW w:w="5889" w:type="dxa"/>
            <w:tcBorders>
              <w:top w:val="nil"/>
              <w:left w:val="nil"/>
              <w:bottom w:val="single" w:sz="6" w:space="0" w:color="000000"/>
              <w:right w:val="nil"/>
            </w:tcBorders>
            <w:shd w:val="clear" w:color="auto" w:fill="auto"/>
            <w:tcMar>
              <w:top w:w="0" w:type="dxa"/>
              <w:left w:w="0" w:type="dxa"/>
              <w:bottom w:w="0" w:type="dxa"/>
              <w:right w:w="0" w:type="dxa"/>
            </w:tcMar>
            <w:hideMark/>
          </w:tcPr>
          <w:p w14:paraId="14D0E9B1"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VRSTA RASHODA I IZDATAKA</w:t>
            </w:r>
          </w:p>
        </w:tc>
        <w:tc>
          <w:tcPr>
            <w:tcW w:w="2639" w:type="dxa"/>
            <w:tcBorders>
              <w:top w:val="nil"/>
              <w:left w:val="nil"/>
              <w:bottom w:val="single" w:sz="6" w:space="0" w:color="000000"/>
              <w:right w:val="nil"/>
            </w:tcBorders>
            <w:shd w:val="clear" w:color="auto" w:fill="auto"/>
            <w:tcMar>
              <w:top w:w="0" w:type="dxa"/>
              <w:left w:w="0" w:type="dxa"/>
              <w:bottom w:w="0" w:type="dxa"/>
              <w:right w:w="0" w:type="dxa"/>
            </w:tcMar>
            <w:vAlign w:val="center"/>
            <w:hideMark/>
          </w:tcPr>
          <w:p w14:paraId="2DA1E299" w14:textId="06ACDB34" w:rsidR="00512A10" w:rsidRPr="00512A10" w:rsidRDefault="00E73B6C" w:rsidP="00512A10">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b/>
                <w:bCs/>
                <w:color w:val="000000"/>
                <w:sz w:val="24"/>
                <w:szCs w:val="24"/>
                <w:lang w:val="hr-HR"/>
              </w:rPr>
              <w:t>Iznos u eurima</w:t>
            </w:r>
          </w:p>
        </w:tc>
      </w:tr>
      <w:tr w:rsidR="00512A10" w:rsidRPr="00512A10" w14:paraId="5A72AB76" w14:textId="77777777" w:rsidTr="00E73B6C">
        <w:trPr>
          <w:trHeight w:val="255"/>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CE57A8B"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3</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A9B07D4"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RASHODI POSLOVANJA</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88827FB" w14:textId="1951C09B" w:rsidR="00512A10" w:rsidRPr="00512A10" w:rsidRDefault="00694E89"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b/>
                <w:bCs/>
                <w:color w:val="000000"/>
                <w:sz w:val="24"/>
                <w:szCs w:val="24"/>
                <w:lang w:val="hr-HR"/>
              </w:rPr>
              <w:t>657</w:t>
            </w:r>
            <w:r w:rsidR="00512A10" w:rsidRPr="00512A10">
              <w:rPr>
                <w:rFonts w:ascii="Times New Roman" w:eastAsia="Times New Roman" w:hAnsi="Times New Roman" w:cs="Times New Roman"/>
                <w:b/>
                <w:bCs/>
                <w:color w:val="000000"/>
                <w:sz w:val="24"/>
                <w:szCs w:val="24"/>
                <w:lang w:val="hr-HR"/>
              </w:rPr>
              <w:t>.</w:t>
            </w:r>
            <w:r>
              <w:rPr>
                <w:rFonts w:ascii="Times New Roman" w:eastAsia="Times New Roman" w:hAnsi="Times New Roman" w:cs="Times New Roman"/>
                <w:b/>
                <w:bCs/>
                <w:color w:val="000000"/>
                <w:sz w:val="24"/>
                <w:szCs w:val="24"/>
                <w:lang w:val="hr-HR"/>
              </w:rPr>
              <w:t>421</w:t>
            </w:r>
            <w:r w:rsidR="00512A10" w:rsidRPr="00512A10">
              <w:rPr>
                <w:rFonts w:ascii="Times New Roman" w:eastAsia="Times New Roman" w:hAnsi="Times New Roman" w:cs="Times New Roman"/>
                <w:b/>
                <w:bCs/>
                <w:color w:val="000000"/>
                <w:sz w:val="24"/>
                <w:szCs w:val="24"/>
                <w:lang w:val="hr-HR"/>
              </w:rPr>
              <w:t>,00</w:t>
            </w:r>
          </w:p>
        </w:tc>
      </w:tr>
      <w:tr w:rsidR="00512A10" w:rsidRPr="00512A10" w14:paraId="2E07DFF6"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C28C18E"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31</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2964FCF"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Rashodi za zaposlene</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B808F58" w14:textId="2DD97B7F" w:rsidR="00512A10" w:rsidRPr="00512A10" w:rsidRDefault="00701377"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694E89">
              <w:rPr>
                <w:rFonts w:ascii="Times New Roman" w:eastAsia="Times New Roman" w:hAnsi="Times New Roman" w:cs="Times New Roman"/>
                <w:color w:val="000000"/>
                <w:sz w:val="24"/>
                <w:szCs w:val="24"/>
                <w:lang w:val="hr-HR"/>
              </w:rPr>
              <w:t>64</w:t>
            </w:r>
            <w:r w:rsidR="00512A10" w:rsidRPr="00512A10">
              <w:rPr>
                <w:rFonts w:ascii="Times New Roman" w:eastAsia="Times New Roman" w:hAnsi="Times New Roman" w:cs="Times New Roman"/>
                <w:color w:val="000000"/>
                <w:sz w:val="24"/>
                <w:szCs w:val="24"/>
                <w:lang w:val="hr-HR"/>
              </w:rPr>
              <w:t>.</w:t>
            </w:r>
            <w:r w:rsidR="00694E89">
              <w:rPr>
                <w:rFonts w:ascii="Times New Roman" w:eastAsia="Times New Roman" w:hAnsi="Times New Roman" w:cs="Times New Roman"/>
                <w:color w:val="000000"/>
                <w:sz w:val="24"/>
                <w:szCs w:val="24"/>
                <w:lang w:val="hr-HR"/>
              </w:rPr>
              <w:t>8</w:t>
            </w:r>
            <w:r w:rsidR="00512A10" w:rsidRPr="00512A10">
              <w:rPr>
                <w:rFonts w:ascii="Times New Roman" w:eastAsia="Times New Roman" w:hAnsi="Times New Roman" w:cs="Times New Roman"/>
                <w:color w:val="000000"/>
                <w:sz w:val="24"/>
                <w:szCs w:val="24"/>
                <w:lang w:val="hr-HR"/>
              </w:rPr>
              <w:t>00,00</w:t>
            </w:r>
          </w:p>
        </w:tc>
      </w:tr>
      <w:tr w:rsidR="00512A10" w:rsidRPr="00512A10" w14:paraId="5D0D17A1"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F27B4A8"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32</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14A9E7F"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Materijalni rashodi</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6AF4595" w14:textId="1CFB0FC9" w:rsidR="00512A10" w:rsidRPr="00512A10" w:rsidRDefault="00694E89" w:rsidP="00A8394E">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3</w:t>
            </w:r>
            <w:r w:rsidR="00A8394E">
              <w:rPr>
                <w:rFonts w:ascii="Times New Roman" w:eastAsia="Times New Roman" w:hAnsi="Times New Roman" w:cs="Times New Roman"/>
                <w:color w:val="000000"/>
                <w:sz w:val="24"/>
                <w:szCs w:val="24"/>
                <w:lang w:val="hr-HR"/>
              </w:rPr>
              <w:t>67</w:t>
            </w:r>
            <w:r w:rsidR="00512A10" w:rsidRPr="00512A10">
              <w:rPr>
                <w:rFonts w:ascii="Times New Roman" w:eastAsia="Times New Roman" w:hAnsi="Times New Roman" w:cs="Times New Roman"/>
                <w:color w:val="000000"/>
                <w:sz w:val="24"/>
                <w:szCs w:val="24"/>
                <w:lang w:val="hr-HR"/>
              </w:rPr>
              <w:t>.</w:t>
            </w:r>
            <w:r>
              <w:rPr>
                <w:rFonts w:ascii="Times New Roman" w:eastAsia="Times New Roman" w:hAnsi="Times New Roman" w:cs="Times New Roman"/>
                <w:color w:val="000000"/>
                <w:sz w:val="24"/>
                <w:szCs w:val="24"/>
                <w:lang w:val="hr-HR"/>
              </w:rPr>
              <w:t>741</w:t>
            </w:r>
            <w:r w:rsidR="00512A10" w:rsidRPr="00512A10">
              <w:rPr>
                <w:rFonts w:ascii="Times New Roman" w:eastAsia="Times New Roman" w:hAnsi="Times New Roman" w:cs="Times New Roman"/>
                <w:color w:val="000000"/>
                <w:sz w:val="24"/>
                <w:szCs w:val="24"/>
                <w:lang w:val="hr-HR"/>
              </w:rPr>
              <w:t>,00</w:t>
            </w:r>
          </w:p>
        </w:tc>
      </w:tr>
      <w:tr w:rsidR="00512A10" w:rsidRPr="00512A10" w14:paraId="6FA0D271"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A5065A9"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34</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958ECFE"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Financijski rashodi</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388BBFE" w14:textId="7E0D9C5E" w:rsidR="00512A10" w:rsidRPr="00512A10" w:rsidRDefault="001657CA"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701377">
              <w:rPr>
                <w:rFonts w:ascii="Times New Roman" w:eastAsia="Times New Roman" w:hAnsi="Times New Roman" w:cs="Times New Roman"/>
                <w:color w:val="000000"/>
                <w:sz w:val="24"/>
                <w:szCs w:val="24"/>
                <w:lang w:val="hr-HR"/>
              </w:rPr>
              <w:t xml:space="preserve"> </w:t>
            </w:r>
            <w:r>
              <w:rPr>
                <w:rFonts w:ascii="Times New Roman" w:eastAsia="Times New Roman" w:hAnsi="Times New Roman" w:cs="Times New Roman"/>
                <w:color w:val="000000"/>
                <w:sz w:val="24"/>
                <w:szCs w:val="24"/>
                <w:lang w:val="hr-HR"/>
              </w:rPr>
              <w:t xml:space="preserve"> </w:t>
            </w:r>
            <w:r w:rsidR="00701377">
              <w:rPr>
                <w:rFonts w:ascii="Times New Roman" w:eastAsia="Times New Roman" w:hAnsi="Times New Roman" w:cs="Times New Roman"/>
                <w:color w:val="000000"/>
                <w:sz w:val="24"/>
                <w:szCs w:val="24"/>
                <w:lang w:val="hr-HR"/>
              </w:rPr>
              <w:t xml:space="preserve"> </w:t>
            </w:r>
            <w:r w:rsidR="00694E89">
              <w:rPr>
                <w:rFonts w:ascii="Times New Roman" w:eastAsia="Times New Roman" w:hAnsi="Times New Roman" w:cs="Times New Roman"/>
                <w:color w:val="000000"/>
                <w:sz w:val="24"/>
                <w:szCs w:val="24"/>
                <w:lang w:val="hr-HR"/>
              </w:rPr>
              <w:t>3</w:t>
            </w:r>
            <w:r w:rsidR="00512A10" w:rsidRPr="00512A10">
              <w:rPr>
                <w:rFonts w:ascii="Times New Roman" w:eastAsia="Times New Roman" w:hAnsi="Times New Roman" w:cs="Times New Roman"/>
                <w:color w:val="000000"/>
                <w:sz w:val="24"/>
                <w:szCs w:val="24"/>
                <w:lang w:val="hr-HR"/>
              </w:rPr>
              <w:t>.</w:t>
            </w:r>
            <w:r w:rsidR="00694E89">
              <w:rPr>
                <w:rFonts w:ascii="Times New Roman" w:eastAsia="Times New Roman" w:hAnsi="Times New Roman" w:cs="Times New Roman"/>
                <w:color w:val="000000"/>
                <w:sz w:val="24"/>
                <w:szCs w:val="24"/>
                <w:lang w:val="hr-HR"/>
              </w:rPr>
              <w:t>2</w:t>
            </w:r>
            <w:r w:rsidR="00512A10" w:rsidRPr="00512A10">
              <w:rPr>
                <w:rFonts w:ascii="Times New Roman" w:eastAsia="Times New Roman" w:hAnsi="Times New Roman" w:cs="Times New Roman"/>
                <w:color w:val="000000"/>
                <w:sz w:val="24"/>
                <w:szCs w:val="24"/>
                <w:lang w:val="hr-HR"/>
              </w:rPr>
              <w:t>00,00</w:t>
            </w:r>
          </w:p>
        </w:tc>
      </w:tr>
      <w:tr w:rsidR="00512A10" w:rsidRPr="00512A10" w14:paraId="047BC46D"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7B62AB9"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35</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2919D72"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Subvencije</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7521EFD" w14:textId="2FCE0872" w:rsidR="00512A10" w:rsidRPr="00512A10" w:rsidRDefault="001657CA"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701377">
              <w:rPr>
                <w:rFonts w:ascii="Times New Roman" w:eastAsia="Times New Roman" w:hAnsi="Times New Roman" w:cs="Times New Roman"/>
                <w:color w:val="000000"/>
                <w:sz w:val="24"/>
                <w:szCs w:val="24"/>
                <w:lang w:val="hr-HR"/>
              </w:rPr>
              <w:t xml:space="preserve"> </w:t>
            </w:r>
            <w:r w:rsidR="00556240">
              <w:rPr>
                <w:rFonts w:ascii="Times New Roman" w:eastAsia="Times New Roman" w:hAnsi="Times New Roman" w:cs="Times New Roman"/>
                <w:color w:val="000000"/>
                <w:sz w:val="24"/>
                <w:szCs w:val="24"/>
                <w:lang w:val="hr-HR"/>
              </w:rPr>
              <w:t>14</w:t>
            </w:r>
            <w:r w:rsidR="00512A10" w:rsidRPr="00512A10">
              <w:rPr>
                <w:rFonts w:ascii="Times New Roman" w:eastAsia="Times New Roman" w:hAnsi="Times New Roman" w:cs="Times New Roman"/>
                <w:color w:val="000000"/>
                <w:sz w:val="24"/>
                <w:szCs w:val="24"/>
                <w:lang w:val="hr-HR"/>
              </w:rPr>
              <w:t>.</w:t>
            </w:r>
            <w:r w:rsidR="00694E89">
              <w:rPr>
                <w:rFonts w:ascii="Times New Roman" w:eastAsia="Times New Roman" w:hAnsi="Times New Roman" w:cs="Times New Roman"/>
                <w:color w:val="000000"/>
                <w:sz w:val="24"/>
                <w:szCs w:val="24"/>
                <w:lang w:val="hr-HR"/>
              </w:rPr>
              <w:t>88</w:t>
            </w:r>
            <w:r w:rsidR="00512A10" w:rsidRPr="00512A10">
              <w:rPr>
                <w:rFonts w:ascii="Times New Roman" w:eastAsia="Times New Roman" w:hAnsi="Times New Roman" w:cs="Times New Roman"/>
                <w:color w:val="000000"/>
                <w:sz w:val="24"/>
                <w:szCs w:val="24"/>
                <w:lang w:val="hr-HR"/>
              </w:rPr>
              <w:t>0,00</w:t>
            </w:r>
          </w:p>
        </w:tc>
      </w:tr>
      <w:tr w:rsidR="00512A10" w:rsidRPr="00512A10" w14:paraId="5A41A3CF"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B2B4E62"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36</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76AD5B3"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Pomoći</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895148A" w14:textId="2FE5B2CC" w:rsidR="00512A10" w:rsidRPr="00512A10" w:rsidRDefault="00701377"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556240">
              <w:rPr>
                <w:rFonts w:ascii="Times New Roman" w:eastAsia="Times New Roman" w:hAnsi="Times New Roman" w:cs="Times New Roman"/>
                <w:color w:val="000000"/>
                <w:sz w:val="24"/>
                <w:szCs w:val="24"/>
                <w:lang w:val="hr-HR"/>
              </w:rPr>
              <w:t>107.500</w:t>
            </w:r>
            <w:r w:rsidR="00512A10" w:rsidRPr="00512A10">
              <w:rPr>
                <w:rFonts w:ascii="Times New Roman" w:eastAsia="Times New Roman" w:hAnsi="Times New Roman" w:cs="Times New Roman"/>
                <w:color w:val="000000"/>
                <w:sz w:val="24"/>
                <w:szCs w:val="24"/>
                <w:lang w:val="hr-HR"/>
              </w:rPr>
              <w:t>,00</w:t>
            </w:r>
          </w:p>
        </w:tc>
      </w:tr>
      <w:tr w:rsidR="00512A10" w:rsidRPr="00512A10" w14:paraId="3BFA1634"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3362673"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37</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6DD2FB"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Naknade građanima i kućanstvima</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343D2C7" w14:textId="478F8EC1" w:rsidR="00512A10" w:rsidRPr="00512A10" w:rsidRDefault="00701377"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694E89">
              <w:rPr>
                <w:rFonts w:ascii="Times New Roman" w:eastAsia="Times New Roman" w:hAnsi="Times New Roman" w:cs="Times New Roman"/>
                <w:color w:val="000000"/>
                <w:sz w:val="24"/>
                <w:szCs w:val="24"/>
                <w:lang w:val="hr-HR"/>
              </w:rPr>
              <w:t>54</w:t>
            </w:r>
            <w:r w:rsidR="00512A10" w:rsidRPr="00512A10">
              <w:rPr>
                <w:rFonts w:ascii="Times New Roman" w:eastAsia="Times New Roman" w:hAnsi="Times New Roman" w:cs="Times New Roman"/>
                <w:color w:val="000000"/>
                <w:sz w:val="24"/>
                <w:szCs w:val="24"/>
                <w:lang w:val="hr-HR"/>
              </w:rPr>
              <w:t>.</w:t>
            </w:r>
            <w:r w:rsidR="00694E89">
              <w:rPr>
                <w:rFonts w:ascii="Times New Roman" w:eastAsia="Times New Roman" w:hAnsi="Times New Roman" w:cs="Times New Roman"/>
                <w:color w:val="000000"/>
                <w:sz w:val="24"/>
                <w:szCs w:val="24"/>
                <w:lang w:val="hr-HR"/>
              </w:rPr>
              <w:t>5</w:t>
            </w:r>
            <w:r>
              <w:rPr>
                <w:rFonts w:ascii="Times New Roman" w:eastAsia="Times New Roman" w:hAnsi="Times New Roman" w:cs="Times New Roman"/>
                <w:color w:val="000000"/>
                <w:sz w:val="24"/>
                <w:szCs w:val="24"/>
                <w:lang w:val="hr-HR"/>
              </w:rPr>
              <w:t>0</w:t>
            </w:r>
            <w:r w:rsidR="00512A10" w:rsidRPr="00512A10">
              <w:rPr>
                <w:rFonts w:ascii="Times New Roman" w:eastAsia="Times New Roman" w:hAnsi="Times New Roman" w:cs="Times New Roman"/>
                <w:color w:val="000000"/>
                <w:sz w:val="24"/>
                <w:szCs w:val="24"/>
                <w:lang w:val="hr-HR"/>
              </w:rPr>
              <w:t>0,00</w:t>
            </w:r>
          </w:p>
        </w:tc>
      </w:tr>
      <w:tr w:rsidR="00512A10" w:rsidRPr="00512A10" w14:paraId="43960063" w14:textId="77777777" w:rsidTr="00E73B6C">
        <w:trPr>
          <w:trHeight w:val="345"/>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43290AD"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38</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2E4F0C6"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Donacije i ostali rashodi</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3F5B10C" w14:textId="0530EA14" w:rsidR="00512A10" w:rsidRPr="00512A10" w:rsidRDefault="00701377"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694E89">
              <w:rPr>
                <w:rFonts w:ascii="Times New Roman" w:eastAsia="Times New Roman" w:hAnsi="Times New Roman" w:cs="Times New Roman"/>
                <w:color w:val="000000"/>
                <w:sz w:val="24"/>
                <w:szCs w:val="24"/>
                <w:lang w:val="hr-HR"/>
              </w:rPr>
              <w:t>40</w:t>
            </w:r>
            <w:r w:rsidR="00512A10" w:rsidRPr="00512A10">
              <w:rPr>
                <w:rFonts w:ascii="Times New Roman" w:eastAsia="Times New Roman" w:hAnsi="Times New Roman" w:cs="Times New Roman"/>
                <w:color w:val="000000"/>
                <w:sz w:val="24"/>
                <w:szCs w:val="24"/>
                <w:lang w:val="hr-HR"/>
              </w:rPr>
              <w:t>.</w:t>
            </w:r>
            <w:r w:rsidR="00694E89">
              <w:rPr>
                <w:rFonts w:ascii="Times New Roman" w:eastAsia="Times New Roman" w:hAnsi="Times New Roman" w:cs="Times New Roman"/>
                <w:color w:val="000000"/>
                <w:sz w:val="24"/>
                <w:szCs w:val="24"/>
                <w:lang w:val="hr-HR"/>
              </w:rPr>
              <w:t>9</w:t>
            </w:r>
            <w:r w:rsidR="00512A10" w:rsidRPr="00512A10">
              <w:rPr>
                <w:rFonts w:ascii="Times New Roman" w:eastAsia="Times New Roman" w:hAnsi="Times New Roman" w:cs="Times New Roman"/>
                <w:color w:val="000000"/>
                <w:sz w:val="24"/>
                <w:szCs w:val="24"/>
                <w:lang w:val="hr-HR"/>
              </w:rPr>
              <w:t>00,00</w:t>
            </w:r>
          </w:p>
        </w:tc>
      </w:tr>
      <w:tr w:rsidR="00512A10" w:rsidRPr="00512A10" w14:paraId="79105125"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C99A66F"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lastRenderedPageBreak/>
              <w:t>4</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D92F3AC"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RASHODI ZA NABAVU NEFINANCIJSKE IMOVINE</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99AF75B" w14:textId="029F7DBC" w:rsidR="00512A10" w:rsidRPr="00512A10" w:rsidRDefault="00701377"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b/>
                <w:bCs/>
                <w:color w:val="000000"/>
                <w:sz w:val="24"/>
                <w:szCs w:val="24"/>
                <w:lang w:val="hr-HR"/>
              </w:rPr>
              <w:t>1</w:t>
            </w:r>
            <w:r w:rsidR="00512A10" w:rsidRPr="00512A10">
              <w:rPr>
                <w:rFonts w:ascii="Times New Roman" w:eastAsia="Times New Roman" w:hAnsi="Times New Roman" w:cs="Times New Roman"/>
                <w:b/>
                <w:bCs/>
                <w:color w:val="000000"/>
                <w:sz w:val="24"/>
                <w:szCs w:val="24"/>
                <w:lang w:val="hr-HR"/>
              </w:rPr>
              <w:t>.</w:t>
            </w:r>
            <w:r w:rsidR="00556240">
              <w:rPr>
                <w:rFonts w:ascii="Times New Roman" w:eastAsia="Times New Roman" w:hAnsi="Times New Roman" w:cs="Times New Roman"/>
                <w:b/>
                <w:bCs/>
                <w:color w:val="000000"/>
                <w:sz w:val="24"/>
                <w:szCs w:val="24"/>
                <w:lang w:val="hr-HR"/>
              </w:rPr>
              <w:t>08</w:t>
            </w:r>
            <w:r w:rsidR="00694E89">
              <w:rPr>
                <w:rFonts w:ascii="Times New Roman" w:eastAsia="Times New Roman" w:hAnsi="Times New Roman" w:cs="Times New Roman"/>
                <w:b/>
                <w:bCs/>
                <w:color w:val="000000"/>
                <w:sz w:val="24"/>
                <w:szCs w:val="24"/>
                <w:lang w:val="hr-HR"/>
              </w:rPr>
              <w:t>3</w:t>
            </w:r>
            <w:r w:rsidR="00512A10" w:rsidRPr="00512A10">
              <w:rPr>
                <w:rFonts w:ascii="Times New Roman" w:eastAsia="Times New Roman" w:hAnsi="Times New Roman" w:cs="Times New Roman"/>
                <w:b/>
                <w:bCs/>
                <w:color w:val="000000"/>
                <w:sz w:val="24"/>
                <w:szCs w:val="24"/>
                <w:lang w:val="hr-HR"/>
              </w:rPr>
              <w:t>.</w:t>
            </w:r>
            <w:r w:rsidR="00694E89">
              <w:rPr>
                <w:rFonts w:ascii="Times New Roman" w:eastAsia="Times New Roman" w:hAnsi="Times New Roman" w:cs="Times New Roman"/>
                <w:b/>
                <w:bCs/>
                <w:color w:val="000000"/>
                <w:sz w:val="24"/>
                <w:szCs w:val="24"/>
                <w:lang w:val="hr-HR"/>
              </w:rPr>
              <w:t>5</w:t>
            </w:r>
            <w:r w:rsidR="00512A10" w:rsidRPr="00512A10">
              <w:rPr>
                <w:rFonts w:ascii="Times New Roman" w:eastAsia="Times New Roman" w:hAnsi="Times New Roman" w:cs="Times New Roman"/>
                <w:b/>
                <w:bCs/>
                <w:color w:val="000000"/>
                <w:sz w:val="24"/>
                <w:szCs w:val="24"/>
                <w:lang w:val="hr-HR"/>
              </w:rPr>
              <w:t>00,00</w:t>
            </w:r>
          </w:p>
        </w:tc>
      </w:tr>
      <w:tr w:rsidR="00512A10" w:rsidRPr="00512A10" w14:paraId="24D17FB8"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205F8A6"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41</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A20A3B0"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Rashodi za nabavu ne proizvedene dugotrajne imovine</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134774D" w14:textId="2D7AF910" w:rsidR="00512A10" w:rsidRPr="00512A10" w:rsidRDefault="001657CA"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701377">
              <w:rPr>
                <w:rFonts w:ascii="Times New Roman" w:eastAsia="Times New Roman" w:hAnsi="Times New Roman" w:cs="Times New Roman"/>
                <w:color w:val="000000"/>
                <w:sz w:val="24"/>
                <w:szCs w:val="24"/>
                <w:lang w:val="hr-HR"/>
              </w:rPr>
              <w:t xml:space="preserve"> </w:t>
            </w:r>
            <w:r>
              <w:rPr>
                <w:rFonts w:ascii="Times New Roman" w:eastAsia="Times New Roman" w:hAnsi="Times New Roman" w:cs="Times New Roman"/>
                <w:color w:val="000000"/>
                <w:sz w:val="24"/>
                <w:szCs w:val="24"/>
                <w:lang w:val="hr-HR"/>
              </w:rPr>
              <w:t xml:space="preserve">  </w:t>
            </w:r>
            <w:r w:rsidR="00701377">
              <w:rPr>
                <w:rFonts w:ascii="Times New Roman" w:eastAsia="Times New Roman" w:hAnsi="Times New Roman" w:cs="Times New Roman"/>
                <w:color w:val="000000"/>
                <w:sz w:val="24"/>
                <w:szCs w:val="24"/>
                <w:lang w:val="hr-HR"/>
              </w:rPr>
              <w:t xml:space="preserve">   </w:t>
            </w:r>
            <w:r w:rsidR="00694E89">
              <w:rPr>
                <w:rFonts w:ascii="Times New Roman" w:eastAsia="Times New Roman" w:hAnsi="Times New Roman" w:cs="Times New Roman"/>
                <w:color w:val="000000"/>
                <w:sz w:val="24"/>
                <w:szCs w:val="24"/>
                <w:lang w:val="hr-HR"/>
              </w:rPr>
              <w:t>3.000</w:t>
            </w:r>
            <w:r w:rsidR="00512A10" w:rsidRPr="00512A10">
              <w:rPr>
                <w:rFonts w:ascii="Times New Roman" w:eastAsia="Times New Roman" w:hAnsi="Times New Roman" w:cs="Times New Roman"/>
                <w:color w:val="000000"/>
                <w:sz w:val="24"/>
                <w:szCs w:val="24"/>
                <w:lang w:val="hr-HR"/>
              </w:rPr>
              <w:t>,00</w:t>
            </w:r>
          </w:p>
        </w:tc>
      </w:tr>
      <w:tr w:rsidR="00512A10" w:rsidRPr="00512A10" w14:paraId="099F8461"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41D78E8"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42</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9B42590"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Rashodi za nabavu proizvedene dugotrajne imovine</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F11D184" w14:textId="49127EAD" w:rsidR="00512A10" w:rsidRPr="00512A10" w:rsidRDefault="00701377"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556240">
              <w:rPr>
                <w:rFonts w:ascii="Times New Roman" w:eastAsia="Times New Roman" w:hAnsi="Times New Roman" w:cs="Times New Roman"/>
                <w:color w:val="000000"/>
                <w:sz w:val="24"/>
                <w:szCs w:val="24"/>
                <w:lang w:val="hr-HR"/>
              </w:rPr>
              <w:t>87</w:t>
            </w:r>
            <w:r w:rsidR="00694E89">
              <w:rPr>
                <w:rFonts w:ascii="Times New Roman" w:eastAsia="Times New Roman" w:hAnsi="Times New Roman" w:cs="Times New Roman"/>
                <w:color w:val="000000"/>
                <w:sz w:val="24"/>
                <w:szCs w:val="24"/>
                <w:lang w:val="hr-HR"/>
              </w:rPr>
              <w:t>7</w:t>
            </w:r>
            <w:r w:rsidR="00512A10" w:rsidRPr="00512A10">
              <w:rPr>
                <w:rFonts w:ascii="Times New Roman" w:eastAsia="Times New Roman" w:hAnsi="Times New Roman" w:cs="Times New Roman"/>
                <w:color w:val="000000"/>
                <w:sz w:val="24"/>
                <w:szCs w:val="24"/>
                <w:lang w:val="hr-HR"/>
              </w:rPr>
              <w:t>.</w:t>
            </w:r>
            <w:r w:rsidR="00694E89">
              <w:rPr>
                <w:rFonts w:ascii="Times New Roman" w:eastAsia="Times New Roman" w:hAnsi="Times New Roman" w:cs="Times New Roman"/>
                <w:color w:val="000000"/>
                <w:sz w:val="24"/>
                <w:szCs w:val="24"/>
                <w:lang w:val="hr-HR"/>
              </w:rPr>
              <w:t>5</w:t>
            </w:r>
            <w:r w:rsidR="00512A10" w:rsidRPr="00512A10">
              <w:rPr>
                <w:rFonts w:ascii="Times New Roman" w:eastAsia="Times New Roman" w:hAnsi="Times New Roman" w:cs="Times New Roman"/>
                <w:color w:val="000000"/>
                <w:sz w:val="24"/>
                <w:szCs w:val="24"/>
                <w:lang w:val="hr-HR"/>
              </w:rPr>
              <w:t>00,00</w:t>
            </w:r>
          </w:p>
        </w:tc>
      </w:tr>
      <w:tr w:rsidR="00512A10" w:rsidRPr="00512A10" w14:paraId="5B969F23"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7A64565"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45</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0C10A75"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Rashodi za dodatna ulaganja na nefin. imovini</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8BB1162" w14:textId="4E8C6974" w:rsidR="00512A10" w:rsidRPr="00512A10" w:rsidRDefault="001657CA" w:rsidP="00694E89">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701377">
              <w:rPr>
                <w:rFonts w:ascii="Times New Roman" w:eastAsia="Times New Roman" w:hAnsi="Times New Roman" w:cs="Times New Roman"/>
                <w:color w:val="000000"/>
                <w:sz w:val="24"/>
                <w:szCs w:val="24"/>
                <w:lang w:val="hr-HR"/>
              </w:rPr>
              <w:t xml:space="preserve"> </w:t>
            </w:r>
            <w:r w:rsidR="00694E89">
              <w:rPr>
                <w:rFonts w:ascii="Times New Roman" w:eastAsia="Times New Roman" w:hAnsi="Times New Roman" w:cs="Times New Roman"/>
                <w:color w:val="000000"/>
                <w:sz w:val="24"/>
                <w:szCs w:val="24"/>
                <w:lang w:val="hr-HR"/>
              </w:rPr>
              <w:t>203</w:t>
            </w:r>
            <w:r w:rsidR="00701377">
              <w:rPr>
                <w:rFonts w:ascii="Times New Roman" w:eastAsia="Times New Roman" w:hAnsi="Times New Roman" w:cs="Times New Roman"/>
                <w:color w:val="000000"/>
                <w:sz w:val="24"/>
                <w:szCs w:val="24"/>
                <w:lang w:val="hr-HR"/>
              </w:rPr>
              <w:t>.</w:t>
            </w:r>
            <w:r w:rsidR="00694E89">
              <w:rPr>
                <w:rFonts w:ascii="Times New Roman" w:eastAsia="Times New Roman" w:hAnsi="Times New Roman" w:cs="Times New Roman"/>
                <w:color w:val="000000"/>
                <w:sz w:val="24"/>
                <w:szCs w:val="24"/>
                <w:lang w:val="hr-HR"/>
              </w:rPr>
              <w:t>0</w:t>
            </w:r>
            <w:r w:rsidR="00512A10" w:rsidRPr="00512A10">
              <w:rPr>
                <w:rFonts w:ascii="Times New Roman" w:eastAsia="Times New Roman" w:hAnsi="Times New Roman" w:cs="Times New Roman"/>
                <w:color w:val="000000"/>
                <w:sz w:val="24"/>
                <w:szCs w:val="24"/>
                <w:lang w:val="hr-HR"/>
              </w:rPr>
              <w:t>00,00</w:t>
            </w:r>
          </w:p>
        </w:tc>
      </w:tr>
      <w:tr w:rsidR="00512A10" w:rsidRPr="00512A10" w14:paraId="13708FB8"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C63E6F2"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5</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F9F9499"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IZDACI ZA FINANCIJSKU IMOVINU I OTPLATE ZAJMOVA</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1B011432" w14:textId="4766A27B" w:rsidR="00512A10" w:rsidRPr="00512A10" w:rsidRDefault="00694E89" w:rsidP="00CB7AD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b/>
                <w:bCs/>
                <w:color w:val="000000"/>
                <w:sz w:val="24"/>
                <w:szCs w:val="24"/>
                <w:lang w:val="hr-HR"/>
              </w:rPr>
              <w:t>65.00</w:t>
            </w:r>
            <w:r w:rsidR="00E73B6C">
              <w:rPr>
                <w:rFonts w:ascii="Times New Roman" w:eastAsia="Times New Roman" w:hAnsi="Times New Roman" w:cs="Times New Roman"/>
                <w:b/>
                <w:bCs/>
                <w:color w:val="000000"/>
                <w:sz w:val="24"/>
                <w:szCs w:val="24"/>
                <w:lang w:val="hr-HR"/>
              </w:rPr>
              <w:t>0,</w:t>
            </w:r>
            <w:r w:rsidR="00512A10" w:rsidRPr="00512A10">
              <w:rPr>
                <w:rFonts w:ascii="Times New Roman" w:eastAsia="Times New Roman" w:hAnsi="Times New Roman" w:cs="Times New Roman"/>
                <w:b/>
                <w:bCs/>
                <w:color w:val="000000"/>
                <w:sz w:val="24"/>
                <w:szCs w:val="24"/>
                <w:lang w:val="hr-HR"/>
              </w:rPr>
              <w:t>00</w:t>
            </w:r>
          </w:p>
        </w:tc>
      </w:tr>
      <w:tr w:rsidR="00512A10" w:rsidRPr="00512A10" w14:paraId="279E1A00" w14:textId="77777777" w:rsidTr="00E73B6C">
        <w:trPr>
          <w:tblCellSpacing w:w="0" w:type="dxa"/>
        </w:trPr>
        <w:tc>
          <w:tcPr>
            <w:tcW w:w="7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046393E"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54</w:t>
            </w:r>
          </w:p>
        </w:tc>
        <w:tc>
          <w:tcPr>
            <w:tcW w:w="588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10EF098"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Izdaci za otplatu glavnice primljenih zajmova</w:t>
            </w:r>
          </w:p>
        </w:tc>
        <w:tc>
          <w:tcPr>
            <w:tcW w:w="2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3530AE5E" w14:textId="2C035C09" w:rsidR="00512A10" w:rsidRPr="00512A10" w:rsidRDefault="00694E89" w:rsidP="00CB7AD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65.00</w:t>
            </w:r>
            <w:r w:rsidR="00512A10" w:rsidRPr="00512A10">
              <w:rPr>
                <w:rFonts w:ascii="Times New Roman" w:eastAsia="Times New Roman" w:hAnsi="Times New Roman" w:cs="Times New Roman"/>
                <w:color w:val="000000"/>
                <w:sz w:val="24"/>
                <w:szCs w:val="24"/>
                <w:lang w:val="hr-HR"/>
              </w:rPr>
              <w:t>0,00</w:t>
            </w:r>
          </w:p>
        </w:tc>
      </w:tr>
      <w:tr w:rsidR="00512A10" w:rsidRPr="00694E89" w14:paraId="2599E924" w14:textId="77777777" w:rsidTr="007755A0">
        <w:trPr>
          <w:trHeight w:val="255"/>
          <w:tblCellSpacing w:w="0" w:type="dxa"/>
        </w:trPr>
        <w:tc>
          <w:tcPr>
            <w:tcW w:w="772"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hideMark/>
          </w:tcPr>
          <w:p w14:paraId="77584CC6" w14:textId="77777777" w:rsidR="00512A10" w:rsidRPr="00694E89" w:rsidRDefault="00512A10" w:rsidP="00165DB8">
            <w:pPr>
              <w:rPr>
                <w:rFonts w:ascii="Times New Roman" w:hAnsi="Times New Roman" w:cs="Times New Roman"/>
                <w:lang w:val="hr-HR"/>
              </w:rPr>
            </w:pPr>
          </w:p>
        </w:tc>
        <w:tc>
          <w:tcPr>
            <w:tcW w:w="5889"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hideMark/>
          </w:tcPr>
          <w:p w14:paraId="1186372A" w14:textId="77777777" w:rsidR="00512A10" w:rsidRPr="00694E89" w:rsidRDefault="00512A10" w:rsidP="00165DB8">
            <w:pPr>
              <w:rPr>
                <w:rFonts w:ascii="Times New Roman" w:hAnsi="Times New Roman" w:cs="Times New Roman"/>
                <w:lang w:val="hr-HR"/>
              </w:rPr>
            </w:pPr>
            <w:r w:rsidRPr="00694E89">
              <w:rPr>
                <w:rFonts w:ascii="Times New Roman" w:hAnsi="Times New Roman" w:cs="Times New Roman"/>
                <w:b/>
                <w:bCs/>
                <w:lang w:val="hr-HR"/>
              </w:rPr>
              <w:t>SVEUKUPNO</w:t>
            </w:r>
          </w:p>
        </w:tc>
        <w:tc>
          <w:tcPr>
            <w:tcW w:w="2639"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hideMark/>
          </w:tcPr>
          <w:p w14:paraId="64FEFF6D" w14:textId="4C26B705" w:rsidR="00512A10" w:rsidRPr="00694E89" w:rsidRDefault="00694E89" w:rsidP="00556240">
            <w:pPr>
              <w:jc w:val="right"/>
              <w:rPr>
                <w:rFonts w:ascii="Times New Roman" w:hAnsi="Times New Roman" w:cs="Times New Roman"/>
                <w:lang w:val="hr-HR"/>
              </w:rPr>
            </w:pPr>
            <w:r w:rsidRPr="00694E89">
              <w:rPr>
                <w:rFonts w:ascii="Times New Roman" w:hAnsi="Times New Roman" w:cs="Times New Roman"/>
                <w:b/>
                <w:bCs/>
                <w:lang w:val="hr-HR"/>
              </w:rPr>
              <w:t>1</w:t>
            </w:r>
            <w:r w:rsidR="00512A10" w:rsidRPr="00694E89">
              <w:rPr>
                <w:rFonts w:ascii="Times New Roman" w:hAnsi="Times New Roman" w:cs="Times New Roman"/>
                <w:b/>
                <w:bCs/>
                <w:lang w:val="hr-HR"/>
              </w:rPr>
              <w:t>.</w:t>
            </w:r>
            <w:r w:rsidR="00556240">
              <w:rPr>
                <w:rFonts w:ascii="Times New Roman" w:hAnsi="Times New Roman" w:cs="Times New Roman"/>
                <w:b/>
                <w:bCs/>
                <w:lang w:val="hr-HR"/>
              </w:rPr>
              <w:t>809</w:t>
            </w:r>
            <w:r w:rsidR="00512A10" w:rsidRPr="00694E89">
              <w:rPr>
                <w:rFonts w:ascii="Times New Roman" w:hAnsi="Times New Roman" w:cs="Times New Roman"/>
                <w:b/>
                <w:bCs/>
                <w:lang w:val="hr-HR"/>
              </w:rPr>
              <w:t>.</w:t>
            </w:r>
            <w:r w:rsidRPr="00694E89">
              <w:rPr>
                <w:rFonts w:ascii="Times New Roman" w:hAnsi="Times New Roman" w:cs="Times New Roman"/>
                <w:b/>
                <w:bCs/>
                <w:lang w:val="hr-HR"/>
              </w:rPr>
              <w:t>921</w:t>
            </w:r>
            <w:r w:rsidR="00512A10" w:rsidRPr="00694E89">
              <w:rPr>
                <w:rFonts w:ascii="Times New Roman" w:hAnsi="Times New Roman" w:cs="Times New Roman"/>
                <w:b/>
                <w:bCs/>
                <w:lang w:val="hr-HR"/>
              </w:rPr>
              <w:t>,00</w:t>
            </w:r>
          </w:p>
        </w:tc>
      </w:tr>
    </w:tbl>
    <w:p w14:paraId="5838C53A" w14:textId="77777777"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bookmarkStart w:id="1" w:name="_1479734561"/>
      <w:bookmarkEnd w:id="1"/>
      <w:r w:rsidRPr="00512A10">
        <w:rPr>
          <w:rFonts w:ascii="Times New Roman" w:eastAsia="Times New Roman" w:hAnsi="Times New Roman" w:cs="Times New Roman"/>
          <w:color w:val="000000"/>
          <w:sz w:val="24"/>
          <w:szCs w:val="24"/>
          <w:lang w:val="hr-HR"/>
        </w:rPr>
        <w:t>Pod navedenim rashodima planirani su:</w:t>
      </w:r>
    </w:p>
    <w:p w14:paraId="4C773758" w14:textId="27DD11BB" w:rsidR="00512A10" w:rsidRPr="00512A10" w:rsidRDefault="00512A10" w:rsidP="00701377">
      <w:pPr>
        <w:spacing w:before="100" w:beforeAutospacing="1" w:after="0" w:line="240" w:lineRule="auto"/>
        <w:ind w:left="144" w:hanging="144"/>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 xml:space="preserve">- </w:t>
      </w:r>
      <w:r w:rsidRPr="00EC79F8">
        <w:rPr>
          <w:rFonts w:ascii="Times New Roman" w:eastAsia="Times New Roman" w:hAnsi="Times New Roman" w:cs="Times New Roman"/>
          <w:b/>
          <w:color w:val="000000"/>
          <w:sz w:val="24"/>
          <w:szCs w:val="24"/>
          <w:lang w:val="hr-HR"/>
        </w:rPr>
        <w:t>r</w:t>
      </w:r>
      <w:r w:rsidR="00701377" w:rsidRPr="00EC79F8">
        <w:rPr>
          <w:rFonts w:ascii="Times New Roman" w:eastAsia="Times New Roman" w:hAnsi="Times New Roman" w:cs="Times New Roman"/>
          <w:b/>
          <w:color w:val="000000"/>
          <w:sz w:val="24"/>
          <w:szCs w:val="24"/>
          <w:lang w:val="hr-HR"/>
        </w:rPr>
        <w:t xml:space="preserve">ashodi za zaposlene </w:t>
      </w:r>
      <w:r w:rsidR="00DF1A5A">
        <w:rPr>
          <w:rFonts w:ascii="Times New Roman" w:eastAsia="Times New Roman" w:hAnsi="Times New Roman" w:cs="Times New Roman"/>
          <w:color w:val="000000"/>
          <w:sz w:val="24"/>
          <w:szCs w:val="24"/>
          <w:lang w:val="hr-HR"/>
        </w:rPr>
        <w:t>–</w:t>
      </w:r>
      <w:r w:rsidR="00EF0EF9">
        <w:rPr>
          <w:rFonts w:ascii="Times New Roman" w:eastAsia="Times New Roman" w:hAnsi="Times New Roman" w:cs="Times New Roman"/>
          <w:color w:val="000000"/>
          <w:sz w:val="24"/>
          <w:szCs w:val="24"/>
          <w:lang w:val="hr-HR"/>
        </w:rPr>
        <w:t xml:space="preserve"> 31 -</w:t>
      </w:r>
      <w:r w:rsidR="00701377">
        <w:rPr>
          <w:rFonts w:ascii="Times New Roman" w:eastAsia="Times New Roman" w:hAnsi="Times New Roman" w:cs="Times New Roman"/>
          <w:color w:val="000000"/>
          <w:sz w:val="24"/>
          <w:szCs w:val="24"/>
          <w:lang w:val="hr-HR"/>
        </w:rPr>
        <w:t xml:space="preserve"> </w:t>
      </w:r>
      <w:r w:rsidR="00DF1A5A">
        <w:rPr>
          <w:rFonts w:ascii="Times New Roman" w:eastAsia="Times New Roman" w:hAnsi="Times New Roman" w:cs="Times New Roman"/>
          <w:color w:val="000000"/>
          <w:sz w:val="24"/>
          <w:szCs w:val="24"/>
          <w:lang w:val="hr-HR"/>
        </w:rPr>
        <w:t xml:space="preserve">sada su 3 djelatnika plus jedan na dužem bolovanju. Za </w:t>
      </w:r>
      <w:r w:rsidR="00C00A0D">
        <w:rPr>
          <w:rFonts w:ascii="Times New Roman" w:eastAsia="Times New Roman" w:hAnsi="Times New Roman" w:cs="Times New Roman"/>
          <w:color w:val="000000"/>
          <w:sz w:val="24"/>
          <w:szCs w:val="24"/>
          <w:lang w:val="hr-HR"/>
        </w:rPr>
        <w:t xml:space="preserve">2023. godinu </w:t>
      </w:r>
      <w:r w:rsidR="00DF1A5A">
        <w:rPr>
          <w:rFonts w:ascii="Times New Roman" w:eastAsia="Times New Roman" w:hAnsi="Times New Roman" w:cs="Times New Roman"/>
          <w:color w:val="000000"/>
          <w:sz w:val="24"/>
          <w:szCs w:val="24"/>
          <w:lang w:val="hr-HR"/>
        </w:rPr>
        <w:t xml:space="preserve"> planira </w:t>
      </w:r>
      <w:r w:rsidR="00C00A0D">
        <w:rPr>
          <w:rFonts w:ascii="Times New Roman" w:eastAsia="Times New Roman" w:hAnsi="Times New Roman" w:cs="Times New Roman"/>
          <w:color w:val="000000"/>
          <w:sz w:val="24"/>
          <w:szCs w:val="24"/>
          <w:lang w:val="hr-HR"/>
        </w:rPr>
        <w:t xml:space="preserve">se </w:t>
      </w:r>
      <w:r w:rsidR="00DF1A5A">
        <w:rPr>
          <w:rFonts w:ascii="Times New Roman" w:eastAsia="Times New Roman" w:hAnsi="Times New Roman" w:cs="Times New Roman"/>
          <w:color w:val="000000"/>
          <w:sz w:val="24"/>
          <w:szCs w:val="24"/>
          <w:lang w:val="hr-HR"/>
        </w:rPr>
        <w:t>zaposliti jedan komunalni djelatnik, pa otuda i povećanje iznosa za zaposlene.</w:t>
      </w:r>
    </w:p>
    <w:p w14:paraId="6732EA34" w14:textId="5A115ABF" w:rsidR="00C9514D" w:rsidRDefault="00EF0EF9" w:rsidP="00512A10">
      <w:pPr>
        <w:spacing w:before="100" w:beforeAutospacing="1"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Pr="00EF0EF9">
        <w:rPr>
          <w:rFonts w:ascii="Times New Roman" w:eastAsia="Times New Roman" w:hAnsi="Times New Roman" w:cs="Times New Roman"/>
          <w:b/>
          <w:color w:val="000000"/>
          <w:sz w:val="24"/>
          <w:szCs w:val="24"/>
          <w:lang w:val="hr-HR"/>
        </w:rPr>
        <w:t>materijalni rashodi</w:t>
      </w:r>
      <w:r>
        <w:rPr>
          <w:rFonts w:ascii="Times New Roman" w:eastAsia="Times New Roman" w:hAnsi="Times New Roman" w:cs="Times New Roman"/>
          <w:color w:val="000000"/>
          <w:sz w:val="24"/>
          <w:szCs w:val="24"/>
          <w:lang w:val="hr-HR"/>
        </w:rPr>
        <w:t xml:space="preserve"> – 32 – ostaju na istoj razini</w:t>
      </w:r>
      <w:r w:rsidR="00556240">
        <w:rPr>
          <w:rFonts w:ascii="Times New Roman" w:eastAsia="Times New Roman" w:hAnsi="Times New Roman" w:cs="Times New Roman"/>
          <w:color w:val="000000"/>
          <w:sz w:val="24"/>
          <w:szCs w:val="24"/>
          <w:lang w:val="hr-HR"/>
        </w:rPr>
        <w:t xml:space="preserve"> kao i 2022. godine i iznose 367</w:t>
      </w:r>
      <w:r>
        <w:rPr>
          <w:rFonts w:ascii="Times New Roman" w:eastAsia="Times New Roman" w:hAnsi="Times New Roman" w:cs="Times New Roman"/>
          <w:color w:val="000000"/>
          <w:sz w:val="24"/>
          <w:szCs w:val="24"/>
          <w:lang w:val="hr-HR"/>
        </w:rPr>
        <w:t>.741,00 €.</w:t>
      </w:r>
    </w:p>
    <w:p w14:paraId="3662DE1B" w14:textId="7A977489" w:rsidR="00C9514D" w:rsidRDefault="00EF0EF9" w:rsidP="00EF0EF9">
      <w:pPr>
        <w:spacing w:before="100" w:beforeAutospacing="1"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Pr="00EF0EF9">
        <w:rPr>
          <w:rFonts w:ascii="Times New Roman" w:eastAsia="Times New Roman" w:hAnsi="Times New Roman" w:cs="Times New Roman"/>
          <w:b/>
          <w:color w:val="000000"/>
          <w:sz w:val="24"/>
          <w:szCs w:val="24"/>
          <w:lang w:val="hr-HR"/>
        </w:rPr>
        <w:t>financijski rashodi</w:t>
      </w:r>
      <w:r>
        <w:rPr>
          <w:rFonts w:ascii="Times New Roman" w:eastAsia="Times New Roman" w:hAnsi="Times New Roman" w:cs="Times New Roman"/>
          <w:color w:val="000000"/>
          <w:sz w:val="24"/>
          <w:szCs w:val="24"/>
          <w:lang w:val="hr-HR"/>
        </w:rPr>
        <w:t xml:space="preserve"> – 34 – nešto su manji nego 2022. godine, a iz razloga što nema kamata na kredite.  Krediti će se uzeti tek u drugom dijelu godine, pa će i kamate biti tek krajem godine ili ih neće biti.</w:t>
      </w:r>
    </w:p>
    <w:p w14:paraId="5B8FDC97" w14:textId="41B9B85A" w:rsidR="00EF0EF9" w:rsidRDefault="00EF0EF9" w:rsidP="00512A10">
      <w:pPr>
        <w:spacing w:before="100" w:beforeAutospacing="1"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Pr="00EF0EF9">
        <w:rPr>
          <w:rFonts w:ascii="Times New Roman" w:eastAsia="Times New Roman" w:hAnsi="Times New Roman" w:cs="Times New Roman"/>
          <w:b/>
          <w:color w:val="000000"/>
          <w:sz w:val="24"/>
          <w:szCs w:val="24"/>
          <w:lang w:val="hr-HR"/>
        </w:rPr>
        <w:t>subvencije</w:t>
      </w:r>
      <w:r>
        <w:rPr>
          <w:rFonts w:ascii="Times New Roman" w:eastAsia="Times New Roman" w:hAnsi="Times New Roman" w:cs="Times New Roman"/>
          <w:color w:val="000000"/>
          <w:sz w:val="24"/>
          <w:szCs w:val="24"/>
          <w:lang w:val="hr-HR"/>
        </w:rPr>
        <w:t xml:space="preserve"> – 35 </w:t>
      </w:r>
      <w:r w:rsidR="005B1D8B">
        <w:rPr>
          <w:rFonts w:ascii="Times New Roman" w:eastAsia="Times New Roman" w:hAnsi="Times New Roman" w:cs="Times New Roman"/>
          <w:color w:val="000000"/>
          <w:sz w:val="24"/>
          <w:szCs w:val="24"/>
          <w:lang w:val="hr-HR"/>
        </w:rPr>
        <w:t xml:space="preserve">– planirane u iznosu </w:t>
      </w:r>
      <w:r w:rsidR="005B1D8B" w:rsidRPr="005B1D8B">
        <w:rPr>
          <w:rFonts w:ascii="Times New Roman" w:eastAsia="Times New Roman" w:hAnsi="Times New Roman" w:cs="Times New Roman"/>
          <w:sz w:val="24"/>
          <w:szCs w:val="24"/>
          <w:lang w:val="hr-HR"/>
        </w:rPr>
        <w:t>15</w:t>
      </w:r>
      <w:r w:rsidRPr="005B1D8B">
        <w:rPr>
          <w:rFonts w:ascii="Times New Roman" w:eastAsia="Times New Roman" w:hAnsi="Times New Roman" w:cs="Times New Roman"/>
          <w:sz w:val="24"/>
          <w:szCs w:val="24"/>
          <w:lang w:val="hr-HR"/>
        </w:rPr>
        <w:t>.880</w:t>
      </w:r>
      <w:r>
        <w:rPr>
          <w:rFonts w:ascii="Times New Roman" w:eastAsia="Times New Roman" w:hAnsi="Times New Roman" w:cs="Times New Roman"/>
          <w:color w:val="000000"/>
          <w:sz w:val="24"/>
          <w:szCs w:val="24"/>
          <w:lang w:val="hr-HR"/>
        </w:rPr>
        <w:t>,00 € i iste su kao i 2022. godine.</w:t>
      </w:r>
    </w:p>
    <w:p w14:paraId="78094089" w14:textId="592F118C" w:rsidR="00EF0EF9" w:rsidRDefault="00EF0EF9" w:rsidP="00512A10">
      <w:pPr>
        <w:spacing w:before="100" w:beforeAutospacing="1"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Pr="00EF0EF9">
        <w:rPr>
          <w:rFonts w:ascii="Times New Roman" w:eastAsia="Times New Roman" w:hAnsi="Times New Roman" w:cs="Times New Roman"/>
          <w:b/>
          <w:color w:val="000000"/>
          <w:sz w:val="24"/>
          <w:szCs w:val="24"/>
          <w:lang w:val="hr-HR"/>
        </w:rPr>
        <w:t>dane pomoći</w:t>
      </w:r>
      <w:r>
        <w:rPr>
          <w:rFonts w:ascii="Times New Roman" w:eastAsia="Times New Roman" w:hAnsi="Times New Roman" w:cs="Times New Roman"/>
          <w:color w:val="000000"/>
          <w:sz w:val="24"/>
          <w:szCs w:val="24"/>
          <w:lang w:val="hr-HR"/>
        </w:rPr>
        <w:t xml:space="preserve"> – 36 – planirane su u iznosu 115.400,00 € i veće su za 12.620,00 € od plana za 2022. god. Najveći dio toga odnosi se na porast troškova za sufinanciranje dječjih vrtića jer većina vrtića je digla ekonomsku cijenu vrtića pa dio koji sufinancira općina je također porastao.</w:t>
      </w:r>
    </w:p>
    <w:p w14:paraId="7DC1127B" w14:textId="59A7A350" w:rsidR="00EF0EF9" w:rsidRDefault="00EF0EF9" w:rsidP="00512A10">
      <w:pPr>
        <w:spacing w:before="100" w:beforeAutospacing="1"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Pr="00EF0EF9">
        <w:rPr>
          <w:rFonts w:ascii="Times New Roman" w:eastAsia="Times New Roman" w:hAnsi="Times New Roman" w:cs="Times New Roman"/>
          <w:b/>
          <w:color w:val="000000"/>
          <w:sz w:val="24"/>
          <w:szCs w:val="24"/>
          <w:lang w:val="hr-HR"/>
        </w:rPr>
        <w:t>naknade građanima i kućanstvima</w:t>
      </w:r>
      <w:r>
        <w:rPr>
          <w:rFonts w:ascii="Times New Roman" w:eastAsia="Times New Roman" w:hAnsi="Times New Roman" w:cs="Times New Roman"/>
          <w:color w:val="000000"/>
          <w:sz w:val="24"/>
          <w:szCs w:val="24"/>
          <w:lang w:val="hr-HR"/>
        </w:rPr>
        <w:t xml:space="preserve"> – 37- planiran je iznos 54.500,0 € i veći je od plana za 2022. god. za 6.986 €. </w:t>
      </w:r>
      <w:r w:rsidR="007D6B2F">
        <w:rPr>
          <w:rFonts w:ascii="Times New Roman" w:eastAsia="Times New Roman" w:hAnsi="Times New Roman" w:cs="Times New Roman"/>
          <w:color w:val="000000"/>
          <w:sz w:val="24"/>
          <w:szCs w:val="24"/>
          <w:lang w:val="hr-HR"/>
        </w:rPr>
        <w:t>Povećani dio odnosi se na povećanja novčanih naknada građanima (1.000 €), naknade građanima u naravi (1.700 €), sufinanciranje obroka školske djece (2.400 €), sufinanciranje autobusne linije (700 €) te povećanje sufinanciranja udruga. Za obrok djece u školama je planirano 5.000,00 € mada je Vlada objavila da preuzima plaćanje toplog obroka djece u školama po 10,00 kn po obroku. No, kako se još ne znaju detalji te odluke vlade, ipak je u planu ostavljeno za to 5.000,00 €.</w:t>
      </w:r>
    </w:p>
    <w:p w14:paraId="4468C103" w14:textId="429F34A4" w:rsidR="00C9514D" w:rsidRDefault="007D6B2F" w:rsidP="007755A0">
      <w:pPr>
        <w:spacing w:before="100" w:beforeAutospacing="1" w:after="0" w:line="240" w:lineRule="auto"/>
        <w:jc w:val="both"/>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Pr="007D6B2F">
        <w:rPr>
          <w:rFonts w:ascii="Times New Roman" w:eastAsia="Times New Roman" w:hAnsi="Times New Roman" w:cs="Times New Roman"/>
          <w:b/>
          <w:color w:val="000000"/>
          <w:sz w:val="24"/>
          <w:szCs w:val="24"/>
          <w:lang w:val="hr-HR"/>
        </w:rPr>
        <w:t>ostali rashodi</w:t>
      </w:r>
      <w:r>
        <w:rPr>
          <w:rFonts w:ascii="Times New Roman" w:eastAsia="Times New Roman" w:hAnsi="Times New Roman" w:cs="Times New Roman"/>
          <w:color w:val="000000"/>
          <w:sz w:val="24"/>
          <w:szCs w:val="24"/>
          <w:lang w:val="hr-HR"/>
        </w:rPr>
        <w:t xml:space="preserve"> – 38 – planirano je 40.</w:t>
      </w:r>
      <w:r w:rsidR="007755A0">
        <w:rPr>
          <w:rFonts w:ascii="Times New Roman" w:eastAsia="Times New Roman" w:hAnsi="Times New Roman" w:cs="Times New Roman"/>
          <w:color w:val="000000"/>
          <w:sz w:val="24"/>
          <w:szCs w:val="24"/>
          <w:lang w:val="hr-HR"/>
        </w:rPr>
        <w:t xml:space="preserve">900,00 € i u odnosu na plan za </w:t>
      </w:r>
      <w:r>
        <w:rPr>
          <w:rFonts w:ascii="Times New Roman" w:eastAsia="Times New Roman" w:hAnsi="Times New Roman" w:cs="Times New Roman"/>
          <w:color w:val="000000"/>
          <w:sz w:val="24"/>
          <w:szCs w:val="24"/>
          <w:lang w:val="hr-HR"/>
        </w:rPr>
        <w:t>2022. je više za 5.600 €. To povećanje se odnosi na malo povećanje svim udrugama (Društvo naša djeca, umirovljenici, vatrogastvo, političke stranke, vjerske zajednice).</w:t>
      </w:r>
    </w:p>
    <w:p w14:paraId="29DC0F6E" w14:textId="5E41C038"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 xml:space="preserve">Rashodi za nabavu nefinancijske imovine planirani su u iznosu od </w:t>
      </w:r>
      <w:r w:rsidR="00701377">
        <w:rPr>
          <w:rFonts w:ascii="Times New Roman" w:eastAsia="Times New Roman" w:hAnsi="Times New Roman" w:cs="Times New Roman"/>
          <w:b/>
          <w:bCs/>
          <w:color w:val="000000"/>
          <w:sz w:val="24"/>
          <w:szCs w:val="24"/>
          <w:lang w:val="hr-HR"/>
        </w:rPr>
        <w:t>1</w:t>
      </w:r>
      <w:r w:rsidRPr="00512A10">
        <w:rPr>
          <w:rFonts w:ascii="Times New Roman" w:eastAsia="Times New Roman" w:hAnsi="Times New Roman" w:cs="Times New Roman"/>
          <w:b/>
          <w:bCs/>
          <w:color w:val="000000"/>
          <w:sz w:val="24"/>
          <w:szCs w:val="24"/>
          <w:lang w:val="hr-HR"/>
        </w:rPr>
        <w:t>.</w:t>
      </w:r>
      <w:r w:rsidR="00556240">
        <w:rPr>
          <w:rFonts w:ascii="Times New Roman" w:eastAsia="Times New Roman" w:hAnsi="Times New Roman" w:cs="Times New Roman"/>
          <w:b/>
          <w:bCs/>
          <w:color w:val="000000"/>
          <w:sz w:val="24"/>
          <w:szCs w:val="24"/>
          <w:lang w:val="hr-HR"/>
        </w:rPr>
        <w:t>08</w:t>
      </w:r>
      <w:r w:rsidR="007D6B2F">
        <w:rPr>
          <w:rFonts w:ascii="Times New Roman" w:eastAsia="Times New Roman" w:hAnsi="Times New Roman" w:cs="Times New Roman"/>
          <w:b/>
          <w:bCs/>
          <w:color w:val="000000"/>
          <w:sz w:val="24"/>
          <w:szCs w:val="24"/>
          <w:lang w:val="hr-HR"/>
        </w:rPr>
        <w:t>3</w:t>
      </w:r>
      <w:r w:rsidRPr="00512A10">
        <w:rPr>
          <w:rFonts w:ascii="Times New Roman" w:eastAsia="Times New Roman" w:hAnsi="Times New Roman" w:cs="Times New Roman"/>
          <w:b/>
          <w:bCs/>
          <w:color w:val="000000"/>
          <w:sz w:val="24"/>
          <w:szCs w:val="24"/>
          <w:lang w:val="hr-HR"/>
        </w:rPr>
        <w:t>.</w:t>
      </w:r>
      <w:r w:rsidR="007D6B2F">
        <w:rPr>
          <w:rFonts w:ascii="Times New Roman" w:eastAsia="Times New Roman" w:hAnsi="Times New Roman" w:cs="Times New Roman"/>
          <w:b/>
          <w:bCs/>
          <w:color w:val="000000"/>
          <w:sz w:val="24"/>
          <w:szCs w:val="24"/>
          <w:lang w:val="hr-HR"/>
        </w:rPr>
        <w:t>5</w:t>
      </w:r>
      <w:r w:rsidRPr="00512A10">
        <w:rPr>
          <w:rFonts w:ascii="Times New Roman" w:eastAsia="Times New Roman" w:hAnsi="Times New Roman" w:cs="Times New Roman"/>
          <w:b/>
          <w:bCs/>
          <w:color w:val="000000"/>
          <w:sz w:val="24"/>
          <w:szCs w:val="24"/>
          <w:lang w:val="hr-HR"/>
        </w:rPr>
        <w:t xml:space="preserve">00,00 </w:t>
      </w:r>
      <w:r w:rsidR="00E73B6C">
        <w:rPr>
          <w:rFonts w:ascii="Times New Roman" w:eastAsia="Times New Roman" w:hAnsi="Times New Roman" w:cs="Times New Roman"/>
          <w:b/>
          <w:bCs/>
          <w:color w:val="000000"/>
          <w:sz w:val="24"/>
          <w:szCs w:val="24"/>
          <w:lang w:val="hr-HR"/>
        </w:rPr>
        <w:t>€</w:t>
      </w:r>
      <w:r w:rsidRPr="00512A10">
        <w:rPr>
          <w:rFonts w:ascii="Times New Roman" w:eastAsia="Times New Roman" w:hAnsi="Times New Roman" w:cs="Times New Roman"/>
          <w:b/>
          <w:bCs/>
          <w:color w:val="000000"/>
          <w:sz w:val="24"/>
          <w:szCs w:val="24"/>
          <w:lang w:val="hr-HR"/>
        </w:rPr>
        <w:t>.</w:t>
      </w:r>
    </w:p>
    <w:p w14:paraId="7A48ADD3" w14:textId="6DF542B5" w:rsid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Rashodi za nabavu nefinancijske imovine planirani su na temelju utvrđenih prioriteta, a prvenstveno za završetak već započetih i ugovorenih projekata i za projekte za koje se planira ili je ugovo</w:t>
      </w:r>
      <w:r w:rsidR="007D6B2F">
        <w:rPr>
          <w:rFonts w:ascii="Times New Roman" w:eastAsia="Times New Roman" w:hAnsi="Times New Roman" w:cs="Times New Roman"/>
          <w:color w:val="000000"/>
          <w:sz w:val="24"/>
          <w:szCs w:val="24"/>
          <w:lang w:val="hr-HR"/>
        </w:rPr>
        <w:t>reno sufinanciranje, odnosno financiranje iz fondova EU.</w:t>
      </w:r>
    </w:p>
    <w:p w14:paraId="750D02E0" w14:textId="77777777" w:rsidR="00EF7B2E" w:rsidRPr="00512A10" w:rsidRDefault="00EF7B2E" w:rsidP="00512A10">
      <w:pPr>
        <w:spacing w:before="100" w:beforeAutospacing="1" w:after="0" w:line="240" w:lineRule="auto"/>
        <w:rPr>
          <w:rFonts w:ascii="Times New Roman" w:eastAsia="Times New Roman" w:hAnsi="Times New Roman" w:cs="Times New Roman"/>
          <w:color w:val="000000"/>
          <w:sz w:val="24"/>
          <w:szCs w:val="24"/>
          <w:lang w:val="hr-HR"/>
        </w:rPr>
      </w:pPr>
    </w:p>
    <w:p w14:paraId="2FEC8E6C" w14:textId="29275669" w:rsidR="00C5367E" w:rsidRDefault="00E8743A" w:rsidP="00512A10">
      <w:pPr>
        <w:spacing w:before="100" w:beforeAutospacing="1" w:after="0" w:line="240" w:lineRule="auto"/>
        <w:rPr>
          <w:rFonts w:ascii="Times New Roman" w:eastAsia="Times New Roman" w:hAnsi="Times New Roman" w:cs="Times New Roman"/>
          <w:b/>
          <w:bCs/>
          <w:color w:val="000000"/>
          <w:sz w:val="24"/>
          <w:szCs w:val="24"/>
          <w:lang w:val="hr-HR"/>
        </w:rPr>
      </w:pPr>
      <w:bookmarkStart w:id="2" w:name="_1446647760"/>
      <w:bookmarkEnd w:id="2"/>
      <w:r>
        <w:rPr>
          <w:rFonts w:ascii="Times New Roman" w:eastAsia="Times New Roman" w:hAnsi="Times New Roman" w:cs="Times New Roman"/>
          <w:b/>
          <w:bCs/>
          <w:color w:val="000000"/>
          <w:sz w:val="24"/>
          <w:szCs w:val="24"/>
          <w:lang w:val="hr-HR"/>
        </w:rPr>
        <w:lastRenderedPageBreak/>
        <w:t>OBRAZLOŽENJE POSEBNOG DIJELA PRORAČUNA</w:t>
      </w:r>
    </w:p>
    <w:p w14:paraId="3F690481" w14:textId="77777777" w:rsidR="00512A10" w:rsidRPr="00E8743A"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E8743A">
        <w:rPr>
          <w:rFonts w:ascii="Times New Roman" w:eastAsia="Times New Roman" w:hAnsi="Times New Roman" w:cs="Times New Roman"/>
          <w:bCs/>
          <w:color w:val="000000"/>
          <w:sz w:val="24"/>
          <w:szCs w:val="24"/>
          <w:lang w:val="hr-HR"/>
        </w:rPr>
        <w:t>UKUPNI RASHODI I IZDACI PRORAČUNA RASPOREĐENI PO PROGRAMIMA</w:t>
      </w:r>
    </w:p>
    <w:p w14:paraId="3ADEA699" w14:textId="77777777"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p>
    <w:tbl>
      <w:tblPr>
        <w:tblW w:w="8505" w:type="dxa"/>
        <w:tblCellSpacing w:w="0" w:type="dxa"/>
        <w:tblInd w:w="-8" w:type="dxa"/>
        <w:tblCellMar>
          <w:top w:w="105" w:type="dxa"/>
          <w:left w:w="105" w:type="dxa"/>
          <w:bottom w:w="105" w:type="dxa"/>
          <w:right w:w="105" w:type="dxa"/>
        </w:tblCellMar>
        <w:tblLook w:val="04A0" w:firstRow="1" w:lastRow="0" w:firstColumn="1" w:lastColumn="0" w:noHBand="0" w:noVBand="1"/>
      </w:tblPr>
      <w:tblGrid>
        <w:gridCol w:w="4978"/>
        <w:gridCol w:w="3527"/>
      </w:tblGrid>
      <w:tr w:rsidR="00512A10" w:rsidRPr="00512A10" w14:paraId="217F53A9" w14:textId="77777777" w:rsidTr="001D1EA7">
        <w:trPr>
          <w:trHeight w:val="285"/>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0AAA1E57"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NAZIV PROGRAMA</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center"/>
            <w:hideMark/>
          </w:tcPr>
          <w:p w14:paraId="3B5AB284" w14:textId="69B7BE1D" w:rsidR="00512A10" w:rsidRPr="00512A10" w:rsidRDefault="00512A10" w:rsidP="00713E16">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PLANIRANO ZA 202</w:t>
            </w:r>
            <w:r w:rsidR="00713E16">
              <w:rPr>
                <w:rFonts w:ascii="Times New Roman" w:eastAsia="Times New Roman" w:hAnsi="Times New Roman" w:cs="Times New Roman"/>
                <w:b/>
                <w:bCs/>
                <w:color w:val="000000"/>
                <w:sz w:val="24"/>
                <w:szCs w:val="24"/>
                <w:lang w:val="hr-HR"/>
              </w:rPr>
              <w:t>3. GODINU U EURIMA</w:t>
            </w:r>
          </w:p>
        </w:tc>
      </w:tr>
      <w:tr w:rsidR="00512A10" w:rsidRPr="00512A10" w14:paraId="20699C97"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13B2F6FD" w14:textId="403A75F2" w:rsidR="00512A10" w:rsidRPr="00512A10" w:rsidRDefault="00512A10" w:rsidP="001D1EA7">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color w:val="000000"/>
                <w:sz w:val="24"/>
                <w:szCs w:val="24"/>
                <w:lang w:val="hr-HR"/>
              </w:rPr>
              <w:t>100</w:t>
            </w:r>
            <w:r w:rsidR="002438CD">
              <w:rPr>
                <w:rFonts w:ascii="Times New Roman" w:eastAsia="Times New Roman" w:hAnsi="Times New Roman" w:cs="Times New Roman"/>
                <w:color w:val="000000"/>
                <w:sz w:val="24"/>
                <w:szCs w:val="24"/>
                <w:lang w:val="hr-HR"/>
              </w:rPr>
              <w:t>1</w:t>
            </w:r>
            <w:r w:rsidR="001D1EA7">
              <w:rPr>
                <w:rFonts w:ascii="Times New Roman" w:eastAsia="Times New Roman" w:hAnsi="Times New Roman" w:cs="Times New Roman"/>
                <w:color w:val="000000"/>
                <w:sz w:val="24"/>
                <w:szCs w:val="24"/>
                <w:lang w:val="hr-HR"/>
              </w:rPr>
              <w:t xml:space="preserve"> PROGRAM JAVNA UPRAVA I ADMINISTRACIJA</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53B9F7F0" w14:textId="68337C69" w:rsidR="00512A10" w:rsidRPr="00512A10" w:rsidRDefault="001D1EA7"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6"/>
                <w:szCs w:val="26"/>
                <w:lang w:val="hr-HR"/>
              </w:rPr>
              <w:t>161</w:t>
            </w:r>
            <w:r w:rsidR="00512A10" w:rsidRPr="00512A10">
              <w:rPr>
                <w:rFonts w:ascii="Times New Roman" w:eastAsia="Times New Roman" w:hAnsi="Times New Roman" w:cs="Times New Roman"/>
                <w:color w:val="000000"/>
                <w:sz w:val="26"/>
                <w:szCs w:val="26"/>
                <w:lang w:val="hr-HR"/>
              </w:rPr>
              <w:t>.</w:t>
            </w:r>
            <w:r>
              <w:rPr>
                <w:rFonts w:ascii="Times New Roman" w:eastAsia="Times New Roman" w:hAnsi="Times New Roman" w:cs="Times New Roman"/>
                <w:color w:val="000000"/>
                <w:sz w:val="26"/>
                <w:szCs w:val="26"/>
                <w:lang w:val="hr-HR"/>
              </w:rPr>
              <w:t>791</w:t>
            </w:r>
            <w:r w:rsidR="00512A10" w:rsidRPr="00512A10">
              <w:rPr>
                <w:rFonts w:ascii="Times New Roman" w:eastAsia="Times New Roman" w:hAnsi="Times New Roman" w:cs="Times New Roman"/>
                <w:color w:val="000000"/>
                <w:sz w:val="26"/>
                <w:szCs w:val="26"/>
                <w:lang w:val="hr-HR"/>
              </w:rPr>
              <w:t>,00</w:t>
            </w:r>
          </w:p>
        </w:tc>
      </w:tr>
      <w:tr w:rsidR="00512A10" w:rsidRPr="00512A10" w14:paraId="0448AC8D"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0EA8FDA3" w14:textId="773A1BD8" w:rsidR="00512A10" w:rsidRPr="00512A10" w:rsidRDefault="002438CD" w:rsidP="002438CD">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w:t>
            </w:r>
            <w:r w:rsidR="00512A10" w:rsidRPr="00512A10">
              <w:rPr>
                <w:rFonts w:ascii="Times New Roman" w:eastAsia="Times New Roman" w:hAnsi="Times New Roman" w:cs="Times New Roman"/>
                <w:color w:val="000000"/>
                <w:sz w:val="24"/>
                <w:szCs w:val="24"/>
                <w:lang w:val="hr-HR"/>
              </w:rPr>
              <w:t>00</w:t>
            </w:r>
            <w:r>
              <w:rPr>
                <w:rFonts w:ascii="Times New Roman" w:eastAsia="Times New Roman" w:hAnsi="Times New Roman" w:cs="Times New Roman"/>
                <w:color w:val="000000"/>
                <w:sz w:val="24"/>
                <w:szCs w:val="24"/>
                <w:lang w:val="hr-HR"/>
              </w:rPr>
              <w:t>1</w:t>
            </w:r>
            <w:r w:rsidR="00512A10" w:rsidRPr="00512A10">
              <w:rPr>
                <w:rFonts w:ascii="Times New Roman" w:eastAsia="Times New Roman" w:hAnsi="Times New Roman" w:cs="Times New Roman"/>
                <w:color w:val="000000"/>
                <w:sz w:val="24"/>
                <w:szCs w:val="24"/>
                <w:lang w:val="hr-HR"/>
              </w:rPr>
              <w:t xml:space="preserve"> PROGRAM </w:t>
            </w:r>
            <w:r>
              <w:rPr>
                <w:rFonts w:ascii="Times New Roman" w:eastAsia="Times New Roman" w:hAnsi="Times New Roman" w:cs="Times New Roman"/>
                <w:color w:val="000000"/>
                <w:sz w:val="24"/>
                <w:szCs w:val="24"/>
                <w:lang w:val="hr-HR"/>
              </w:rPr>
              <w:t xml:space="preserve"> KOMUNALNA INFRASTRUKTURA</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04171336" w14:textId="40AD59B8" w:rsidR="00512A10" w:rsidRPr="00512A10" w:rsidRDefault="00556240"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6"/>
                <w:szCs w:val="26"/>
                <w:lang w:val="hr-HR"/>
              </w:rPr>
              <w:t>63</w:t>
            </w:r>
            <w:r w:rsidR="001D1EA7">
              <w:rPr>
                <w:rFonts w:ascii="Times New Roman" w:eastAsia="Times New Roman" w:hAnsi="Times New Roman" w:cs="Times New Roman"/>
                <w:color w:val="000000"/>
                <w:sz w:val="26"/>
                <w:szCs w:val="26"/>
                <w:lang w:val="hr-HR"/>
              </w:rPr>
              <w:t>3</w:t>
            </w:r>
            <w:r w:rsidR="00512A10" w:rsidRPr="00512A10">
              <w:rPr>
                <w:rFonts w:ascii="Times New Roman" w:eastAsia="Times New Roman" w:hAnsi="Times New Roman" w:cs="Times New Roman"/>
                <w:color w:val="000000"/>
                <w:sz w:val="26"/>
                <w:szCs w:val="26"/>
                <w:lang w:val="hr-HR"/>
              </w:rPr>
              <w:t>.</w:t>
            </w:r>
            <w:r w:rsidR="001D1EA7">
              <w:rPr>
                <w:rFonts w:ascii="Times New Roman" w:eastAsia="Times New Roman" w:hAnsi="Times New Roman" w:cs="Times New Roman"/>
                <w:color w:val="000000"/>
                <w:sz w:val="26"/>
                <w:szCs w:val="26"/>
                <w:lang w:val="hr-HR"/>
              </w:rPr>
              <w:t>4</w:t>
            </w:r>
            <w:r w:rsidR="00512A10" w:rsidRPr="00512A10">
              <w:rPr>
                <w:rFonts w:ascii="Times New Roman" w:eastAsia="Times New Roman" w:hAnsi="Times New Roman" w:cs="Times New Roman"/>
                <w:color w:val="000000"/>
                <w:sz w:val="26"/>
                <w:szCs w:val="26"/>
                <w:lang w:val="hr-HR"/>
              </w:rPr>
              <w:t>00,00</w:t>
            </w:r>
          </w:p>
        </w:tc>
      </w:tr>
      <w:tr w:rsidR="00512A10" w:rsidRPr="00512A10" w14:paraId="2C744724" w14:textId="77777777" w:rsidTr="001D1EA7">
        <w:trPr>
          <w:trHeight w:val="720"/>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73105DF5" w14:textId="138C6781" w:rsidR="00512A10" w:rsidRPr="00512A10" w:rsidRDefault="002438CD" w:rsidP="002438CD">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w:t>
            </w:r>
            <w:r w:rsidR="00512A10" w:rsidRPr="00512A10">
              <w:rPr>
                <w:rFonts w:ascii="Times New Roman" w:eastAsia="Times New Roman" w:hAnsi="Times New Roman" w:cs="Times New Roman"/>
                <w:color w:val="000000"/>
                <w:sz w:val="24"/>
                <w:szCs w:val="24"/>
                <w:lang w:val="hr-HR"/>
              </w:rPr>
              <w:t>00</w:t>
            </w:r>
            <w:r>
              <w:rPr>
                <w:rFonts w:ascii="Times New Roman" w:eastAsia="Times New Roman" w:hAnsi="Times New Roman" w:cs="Times New Roman"/>
                <w:color w:val="000000"/>
                <w:sz w:val="24"/>
                <w:szCs w:val="24"/>
                <w:lang w:val="hr-HR"/>
              </w:rPr>
              <w:t>2</w:t>
            </w:r>
            <w:r w:rsidR="00512A10" w:rsidRPr="00512A10">
              <w:rPr>
                <w:rFonts w:ascii="Times New Roman" w:eastAsia="Times New Roman" w:hAnsi="Times New Roman" w:cs="Times New Roman"/>
                <w:color w:val="000000"/>
                <w:sz w:val="24"/>
                <w:szCs w:val="24"/>
                <w:lang w:val="hr-HR"/>
              </w:rPr>
              <w:t xml:space="preserve"> PROGRAM </w:t>
            </w:r>
            <w:r>
              <w:rPr>
                <w:rFonts w:ascii="Times New Roman" w:eastAsia="Times New Roman" w:hAnsi="Times New Roman" w:cs="Times New Roman"/>
                <w:color w:val="000000"/>
                <w:sz w:val="24"/>
                <w:szCs w:val="24"/>
                <w:lang w:val="hr-HR"/>
              </w:rPr>
              <w:t>POTICANJA GOSPODARSKOG RAZVOJA</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55F17DCF" w14:textId="73644348" w:rsidR="00512A10" w:rsidRPr="00512A10" w:rsidRDefault="002438CD"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6"/>
                <w:szCs w:val="26"/>
                <w:lang w:val="hr-HR"/>
              </w:rPr>
              <w:t xml:space="preserve">   </w:t>
            </w:r>
            <w:r w:rsidR="001D1EA7">
              <w:rPr>
                <w:rFonts w:ascii="Times New Roman" w:eastAsia="Times New Roman" w:hAnsi="Times New Roman" w:cs="Times New Roman"/>
                <w:color w:val="000000"/>
                <w:sz w:val="26"/>
                <w:szCs w:val="26"/>
                <w:lang w:val="hr-HR"/>
              </w:rPr>
              <w:t>91</w:t>
            </w:r>
            <w:r w:rsidR="00512A10" w:rsidRPr="00512A10">
              <w:rPr>
                <w:rFonts w:ascii="Times New Roman" w:eastAsia="Times New Roman" w:hAnsi="Times New Roman" w:cs="Times New Roman"/>
                <w:color w:val="000000"/>
                <w:sz w:val="26"/>
                <w:szCs w:val="26"/>
                <w:lang w:val="hr-HR"/>
              </w:rPr>
              <w:t>.</w:t>
            </w:r>
            <w:r w:rsidR="001D1EA7">
              <w:rPr>
                <w:rFonts w:ascii="Times New Roman" w:eastAsia="Times New Roman" w:hAnsi="Times New Roman" w:cs="Times New Roman"/>
                <w:color w:val="000000"/>
                <w:sz w:val="26"/>
                <w:szCs w:val="26"/>
                <w:lang w:val="hr-HR"/>
              </w:rPr>
              <w:t>88</w:t>
            </w:r>
            <w:r w:rsidR="00512A10" w:rsidRPr="00512A10">
              <w:rPr>
                <w:rFonts w:ascii="Times New Roman" w:eastAsia="Times New Roman" w:hAnsi="Times New Roman" w:cs="Times New Roman"/>
                <w:color w:val="000000"/>
                <w:sz w:val="26"/>
                <w:szCs w:val="26"/>
                <w:lang w:val="hr-HR"/>
              </w:rPr>
              <w:t>0,00</w:t>
            </w:r>
          </w:p>
        </w:tc>
      </w:tr>
      <w:tr w:rsidR="00512A10" w:rsidRPr="00512A10" w14:paraId="194BDBEE"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7BF91125" w14:textId="537FB9DD" w:rsidR="00512A10" w:rsidRPr="00512A10" w:rsidRDefault="002438CD" w:rsidP="00512A10">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2003</w:t>
            </w:r>
            <w:r w:rsidR="00512A10" w:rsidRPr="00512A10">
              <w:rPr>
                <w:rFonts w:ascii="Times New Roman" w:eastAsia="Times New Roman" w:hAnsi="Times New Roman" w:cs="Times New Roman"/>
                <w:color w:val="000000"/>
                <w:sz w:val="24"/>
                <w:szCs w:val="24"/>
                <w:lang w:val="hr-HR"/>
              </w:rPr>
              <w:t xml:space="preserve"> PROGRAM PREDŠKOLSKOG OBRAZOVANJA</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1D13BD24" w14:textId="6B075DFA" w:rsidR="00512A10" w:rsidRPr="00512A10" w:rsidRDefault="002438CD"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6"/>
                <w:szCs w:val="26"/>
                <w:lang w:val="hr-HR"/>
              </w:rPr>
              <w:t xml:space="preserve">  </w:t>
            </w:r>
            <w:r w:rsidR="001D1EA7">
              <w:rPr>
                <w:rFonts w:ascii="Times New Roman" w:eastAsia="Times New Roman" w:hAnsi="Times New Roman" w:cs="Times New Roman"/>
                <w:color w:val="000000"/>
                <w:sz w:val="26"/>
                <w:szCs w:val="26"/>
                <w:lang w:val="hr-HR"/>
              </w:rPr>
              <w:t>773</w:t>
            </w:r>
            <w:r w:rsidR="00512A10" w:rsidRPr="00512A10">
              <w:rPr>
                <w:rFonts w:ascii="Times New Roman" w:eastAsia="Times New Roman" w:hAnsi="Times New Roman" w:cs="Times New Roman"/>
                <w:color w:val="000000"/>
                <w:sz w:val="26"/>
                <w:szCs w:val="26"/>
                <w:lang w:val="hr-HR"/>
              </w:rPr>
              <w:t>.</w:t>
            </w:r>
            <w:r w:rsidR="001D1EA7">
              <w:rPr>
                <w:rFonts w:ascii="Times New Roman" w:eastAsia="Times New Roman" w:hAnsi="Times New Roman" w:cs="Times New Roman"/>
                <w:color w:val="000000"/>
                <w:sz w:val="26"/>
                <w:szCs w:val="26"/>
                <w:lang w:val="hr-HR"/>
              </w:rPr>
              <w:t>5</w:t>
            </w:r>
            <w:r w:rsidR="00512A10" w:rsidRPr="00512A10">
              <w:rPr>
                <w:rFonts w:ascii="Times New Roman" w:eastAsia="Times New Roman" w:hAnsi="Times New Roman" w:cs="Times New Roman"/>
                <w:color w:val="000000"/>
                <w:sz w:val="26"/>
                <w:szCs w:val="26"/>
                <w:lang w:val="hr-HR"/>
              </w:rPr>
              <w:t>00,00</w:t>
            </w:r>
          </w:p>
        </w:tc>
      </w:tr>
      <w:tr w:rsidR="00512A10" w:rsidRPr="00512A10" w14:paraId="3CD73ABF"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0E4108BD" w14:textId="50DEC570" w:rsidR="00512A10" w:rsidRPr="00512A10" w:rsidRDefault="002438CD" w:rsidP="002438CD">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w:t>
            </w:r>
            <w:r w:rsidR="00512A10" w:rsidRPr="00512A10">
              <w:rPr>
                <w:rFonts w:ascii="Times New Roman" w:eastAsia="Times New Roman" w:hAnsi="Times New Roman" w:cs="Times New Roman"/>
                <w:color w:val="000000"/>
                <w:sz w:val="24"/>
                <w:szCs w:val="24"/>
                <w:lang w:val="hr-HR"/>
              </w:rPr>
              <w:t>00</w:t>
            </w:r>
            <w:r>
              <w:rPr>
                <w:rFonts w:ascii="Times New Roman" w:eastAsia="Times New Roman" w:hAnsi="Times New Roman" w:cs="Times New Roman"/>
                <w:color w:val="000000"/>
                <w:sz w:val="24"/>
                <w:szCs w:val="24"/>
                <w:lang w:val="hr-HR"/>
              </w:rPr>
              <w:t>4</w:t>
            </w:r>
            <w:r w:rsidR="00512A10" w:rsidRPr="00512A10">
              <w:rPr>
                <w:rFonts w:ascii="Times New Roman" w:eastAsia="Times New Roman" w:hAnsi="Times New Roman" w:cs="Times New Roman"/>
                <w:color w:val="000000"/>
                <w:sz w:val="24"/>
                <w:szCs w:val="24"/>
                <w:lang w:val="hr-HR"/>
              </w:rPr>
              <w:t xml:space="preserve"> PROGRAM </w:t>
            </w:r>
            <w:r>
              <w:rPr>
                <w:rFonts w:ascii="Times New Roman" w:eastAsia="Times New Roman" w:hAnsi="Times New Roman" w:cs="Times New Roman"/>
                <w:color w:val="000000"/>
                <w:sz w:val="24"/>
                <w:szCs w:val="24"/>
                <w:lang w:val="hr-HR"/>
              </w:rPr>
              <w:t>OSNOVNO</w:t>
            </w:r>
            <w:r w:rsidR="00512A10" w:rsidRPr="00512A10">
              <w:rPr>
                <w:rFonts w:ascii="Times New Roman" w:eastAsia="Times New Roman" w:hAnsi="Times New Roman" w:cs="Times New Roman"/>
                <w:color w:val="000000"/>
                <w:sz w:val="24"/>
                <w:szCs w:val="24"/>
                <w:lang w:val="hr-HR"/>
              </w:rPr>
              <w:t>ŠKOLSKOG ODGOJA I OBRAZOVANJA</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6FF8F4E0" w14:textId="3730F84D" w:rsidR="00512A10" w:rsidRPr="00512A10" w:rsidRDefault="002438CD"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1D1EA7">
              <w:rPr>
                <w:rFonts w:ascii="Times New Roman" w:eastAsia="Times New Roman" w:hAnsi="Times New Roman" w:cs="Times New Roman"/>
                <w:color w:val="000000"/>
                <w:sz w:val="24"/>
                <w:szCs w:val="24"/>
                <w:lang w:val="hr-HR"/>
              </w:rPr>
              <w:t>38</w:t>
            </w:r>
            <w:r w:rsidR="00512A10" w:rsidRPr="00512A10">
              <w:rPr>
                <w:rFonts w:ascii="Times New Roman" w:eastAsia="Times New Roman" w:hAnsi="Times New Roman" w:cs="Times New Roman"/>
                <w:color w:val="000000"/>
                <w:sz w:val="24"/>
                <w:szCs w:val="24"/>
                <w:lang w:val="hr-HR"/>
              </w:rPr>
              <w:t>.000,00</w:t>
            </w:r>
          </w:p>
        </w:tc>
      </w:tr>
      <w:tr w:rsidR="00512A10" w:rsidRPr="00512A10" w14:paraId="24CA857C"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27F59784" w14:textId="59296D31" w:rsidR="00512A10" w:rsidRPr="00512A10" w:rsidRDefault="002438CD" w:rsidP="002438CD">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w:t>
            </w:r>
            <w:r w:rsidR="00512A10" w:rsidRPr="00512A10">
              <w:rPr>
                <w:rFonts w:ascii="Times New Roman" w:eastAsia="Times New Roman" w:hAnsi="Times New Roman" w:cs="Times New Roman"/>
                <w:color w:val="000000"/>
                <w:sz w:val="24"/>
                <w:szCs w:val="24"/>
                <w:lang w:val="hr-HR"/>
              </w:rPr>
              <w:t>00</w:t>
            </w:r>
            <w:r>
              <w:rPr>
                <w:rFonts w:ascii="Times New Roman" w:eastAsia="Times New Roman" w:hAnsi="Times New Roman" w:cs="Times New Roman"/>
                <w:color w:val="000000"/>
                <w:sz w:val="24"/>
                <w:szCs w:val="24"/>
                <w:lang w:val="hr-HR"/>
              </w:rPr>
              <w:t>5</w:t>
            </w:r>
            <w:r w:rsidR="00512A10" w:rsidRPr="00512A10">
              <w:rPr>
                <w:rFonts w:ascii="Times New Roman" w:eastAsia="Times New Roman" w:hAnsi="Times New Roman" w:cs="Times New Roman"/>
                <w:color w:val="000000"/>
                <w:sz w:val="24"/>
                <w:szCs w:val="24"/>
                <w:lang w:val="hr-HR"/>
              </w:rPr>
              <w:t xml:space="preserve"> PROGRAM </w:t>
            </w:r>
            <w:r>
              <w:rPr>
                <w:rFonts w:ascii="Times New Roman" w:eastAsia="Times New Roman" w:hAnsi="Times New Roman" w:cs="Times New Roman"/>
                <w:color w:val="000000"/>
                <w:sz w:val="24"/>
                <w:szCs w:val="24"/>
                <w:lang w:val="hr-HR"/>
              </w:rPr>
              <w:t>PROMICANJA KULTURE</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13C26C89" w14:textId="4E777184" w:rsidR="00512A10" w:rsidRPr="00512A10" w:rsidRDefault="002438CD"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1D1EA7">
              <w:rPr>
                <w:rFonts w:ascii="Times New Roman" w:eastAsia="Times New Roman" w:hAnsi="Times New Roman" w:cs="Times New Roman"/>
                <w:color w:val="000000"/>
                <w:sz w:val="24"/>
                <w:szCs w:val="24"/>
                <w:lang w:val="hr-HR"/>
              </w:rPr>
              <w:t>10</w:t>
            </w:r>
            <w:r w:rsidR="00512A10" w:rsidRPr="00512A10">
              <w:rPr>
                <w:rFonts w:ascii="Times New Roman" w:eastAsia="Times New Roman" w:hAnsi="Times New Roman" w:cs="Times New Roman"/>
                <w:color w:val="000000"/>
                <w:sz w:val="24"/>
                <w:szCs w:val="24"/>
                <w:lang w:val="hr-HR"/>
              </w:rPr>
              <w:t>.</w:t>
            </w:r>
            <w:r w:rsidR="001D1EA7">
              <w:rPr>
                <w:rFonts w:ascii="Times New Roman" w:eastAsia="Times New Roman" w:hAnsi="Times New Roman" w:cs="Times New Roman"/>
                <w:color w:val="000000"/>
                <w:sz w:val="24"/>
                <w:szCs w:val="24"/>
                <w:lang w:val="hr-HR"/>
              </w:rPr>
              <w:t>1</w:t>
            </w:r>
            <w:r w:rsidR="00512A10" w:rsidRPr="00512A10">
              <w:rPr>
                <w:rFonts w:ascii="Times New Roman" w:eastAsia="Times New Roman" w:hAnsi="Times New Roman" w:cs="Times New Roman"/>
                <w:color w:val="000000"/>
                <w:sz w:val="24"/>
                <w:szCs w:val="24"/>
                <w:lang w:val="hr-HR"/>
              </w:rPr>
              <w:t>00,00</w:t>
            </w:r>
          </w:p>
        </w:tc>
      </w:tr>
      <w:tr w:rsidR="00512A10" w:rsidRPr="00512A10" w14:paraId="6ADB4E5B"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086FA4FE" w14:textId="7C15B0B7" w:rsidR="00512A10" w:rsidRPr="00512A10" w:rsidRDefault="002438CD" w:rsidP="002438CD">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w:t>
            </w:r>
            <w:r w:rsidR="00512A10" w:rsidRPr="00512A10">
              <w:rPr>
                <w:rFonts w:ascii="Times New Roman" w:eastAsia="Times New Roman" w:hAnsi="Times New Roman" w:cs="Times New Roman"/>
                <w:color w:val="000000"/>
                <w:sz w:val="24"/>
                <w:szCs w:val="24"/>
                <w:lang w:val="hr-HR"/>
              </w:rPr>
              <w:t>00</w:t>
            </w:r>
            <w:r>
              <w:rPr>
                <w:rFonts w:ascii="Times New Roman" w:eastAsia="Times New Roman" w:hAnsi="Times New Roman" w:cs="Times New Roman"/>
                <w:color w:val="000000"/>
                <w:sz w:val="24"/>
                <w:szCs w:val="24"/>
                <w:lang w:val="hr-HR"/>
              </w:rPr>
              <w:t>6</w:t>
            </w:r>
            <w:r w:rsidR="00512A10" w:rsidRPr="00512A10">
              <w:rPr>
                <w:rFonts w:ascii="Times New Roman" w:eastAsia="Times New Roman" w:hAnsi="Times New Roman" w:cs="Times New Roman"/>
                <w:color w:val="000000"/>
                <w:sz w:val="24"/>
                <w:szCs w:val="24"/>
                <w:lang w:val="hr-HR"/>
              </w:rPr>
              <w:t xml:space="preserve"> PROGRAM </w:t>
            </w:r>
            <w:r>
              <w:rPr>
                <w:rFonts w:ascii="Times New Roman" w:eastAsia="Times New Roman" w:hAnsi="Times New Roman" w:cs="Times New Roman"/>
                <w:color w:val="000000"/>
                <w:sz w:val="24"/>
                <w:szCs w:val="24"/>
                <w:lang w:val="hr-HR"/>
              </w:rPr>
              <w:t>RAZVOJA ŠPORTA I REKREACIJE</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3E194791" w14:textId="41AA9B52" w:rsidR="00512A10" w:rsidRPr="00512A10" w:rsidRDefault="002438CD"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1D1EA7">
              <w:rPr>
                <w:rFonts w:ascii="Times New Roman" w:eastAsia="Times New Roman" w:hAnsi="Times New Roman" w:cs="Times New Roman"/>
                <w:color w:val="000000"/>
                <w:sz w:val="24"/>
                <w:szCs w:val="24"/>
                <w:lang w:val="hr-HR"/>
              </w:rPr>
              <w:t>4</w:t>
            </w:r>
            <w:r w:rsidR="00512A10" w:rsidRPr="00512A10">
              <w:rPr>
                <w:rFonts w:ascii="Times New Roman" w:eastAsia="Times New Roman" w:hAnsi="Times New Roman" w:cs="Times New Roman"/>
                <w:color w:val="000000"/>
                <w:sz w:val="24"/>
                <w:szCs w:val="24"/>
                <w:lang w:val="hr-HR"/>
              </w:rPr>
              <w:t>.000,00</w:t>
            </w:r>
          </w:p>
        </w:tc>
      </w:tr>
      <w:tr w:rsidR="00512A10" w:rsidRPr="00512A10" w14:paraId="45A05AB1"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7A59DA3D" w14:textId="7015FA3B" w:rsidR="00512A10" w:rsidRPr="00512A10" w:rsidRDefault="002438CD" w:rsidP="00512A10">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2007 PROGRAM SOCIJALNE SKRBI</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641646A0" w14:textId="5D46907A" w:rsidR="00512A10" w:rsidRPr="00512A10" w:rsidRDefault="002438CD"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 xml:space="preserve">  </w:t>
            </w:r>
            <w:r w:rsidR="001D1EA7">
              <w:rPr>
                <w:rFonts w:ascii="Times New Roman" w:eastAsia="Times New Roman" w:hAnsi="Times New Roman" w:cs="Times New Roman"/>
                <w:color w:val="000000"/>
                <w:sz w:val="24"/>
                <w:szCs w:val="24"/>
                <w:lang w:val="hr-HR"/>
              </w:rPr>
              <w:t>60</w:t>
            </w:r>
            <w:r w:rsidR="00512A10" w:rsidRPr="00512A10">
              <w:rPr>
                <w:rFonts w:ascii="Times New Roman" w:eastAsia="Times New Roman" w:hAnsi="Times New Roman" w:cs="Times New Roman"/>
                <w:color w:val="000000"/>
                <w:sz w:val="24"/>
                <w:szCs w:val="24"/>
                <w:lang w:val="hr-HR"/>
              </w:rPr>
              <w:t>.</w:t>
            </w:r>
            <w:r w:rsidR="001D1EA7">
              <w:rPr>
                <w:rFonts w:ascii="Times New Roman" w:eastAsia="Times New Roman" w:hAnsi="Times New Roman" w:cs="Times New Roman"/>
                <w:color w:val="000000"/>
                <w:sz w:val="24"/>
                <w:szCs w:val="24"/>
                <w:lang w:val="hr-HR"/>
              </w:rPr>
              <w:t>9</w:t>
            </w:r>
            <w:r w:rsidR="00512A10" w:rsidRPr="00512A10">
              <w:rPr>
                <w:rFonts w:ascii="Times New Roman" w:eastAsia="Times New Roman" w:hAnsi="Times New Roman" w:cs="Times New Roman"/>
                <w:color w:val="000000"/>
                <w:sz w:val="24"/>
                <w:szCs w:val="24"/>
                <w:lang w:val="hr-HR"/>
              </w:rPr>
              <w:t>00,00</w:t>
            </w:r>
          </w:p>
        </w:tc>
      </w:tr>
      <w:tr w:rsidR="002438CD" w:rsidRPr="00512A10" w14:paraId="4F4F331F"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tcPr>
          <w:p w14:paraId="63E7BBDB" w14:textId="2C68FB50" w:rsidR="002438CD" w:rsidRPr="00512A10" w:rsidRDefault="002438CD" w:rsidP="00512A10">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2008 PROGRAM RAZVOJA CIVILNOG DRUŠTVA</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tcPr>
          <w:p w14:paraId="4C1EA93C" w14:textId="47C8B6B9" w:rsidR="002438CD" w:rsidRPr="00512A10" w:rsidRDefault="001D1EA7"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4</w:t>
            </w:r>
            <w:r w:rsidR="002438CD">
              <w:rPr>
                <w:rFonts w:ascii="Times New Roman" w:eastAsia="Times New Roman" w:hAnsi="Times New Roman" w:cs="Times New Roman"/>
                <w:color w:val="000000"/>
                <w:sz w:val="24"/>
                <w:szCs w:val="24"/>
                <w:lang w:val="hr-HR"/>
              </w:rPr>
              <w:t>.</w:t>
            </w:r>
            <w:r>
              <w:rPr>
                <w:rFonts w:ascii="Times New Roman" w:eastAsia="Times New Roman" w:hAnsi="Times New Roman" w:cs="Times New Roman"/>
                <w:color w:val="000000"/>
                <w:sz w:val="24"/>
                <w:szCs w:val="24"/>
                <w:lang w:val="hr-HR"/>
              </w:rPr>
              <w:t>5</w:t>
            </w:r>
            <w:r w:rsidR="002438CD">
              <w:rPr>
                <w:rFonts w:ascii="Times New Roman" w:eastAsia="Times New Roman" w:hAnsi="Times New Roman" w:cs="Times New Roman"/>
                <w:color w:val="000000"/>
                <w:sz w:val="24"/>
                <w:szCs w:val="24"/>
                <w:lang w:val="hr-HR"/>
              </w:rPr>
              <w:t>00,00</w:t>
            </w:r>
          </w:p>
        </w:tc>
      </w:tr>
      <w:tr w:rsidR="00512A10" w:rsidRPr="00512A10" w14:paraId="18CBE057"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33C407BA" w14:textId="2E00BAEA" w:rsidR="00512A10" w:rsidRPr="00512A10" w:rsidRDefault="002438CD" w:rsidP="00512A10">
            <w:pPr>
              <w:spacing w:before="100" w:beforeAutospacing="1" w:after="144" w:line="276"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2009 PROGRAM ORGANIZACIJE I PROVOĐENJA ZAŠTITE I SPAŠAVANJA</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026932BB" w14:textId="5D858082" w:rsidR="00512A10" w:rsidRPr="00512A10" w:rsidRDefault="001D1EA7"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2</w:t>
            </w:r>
            <w:r w:rsidR="002438CD">
              <w:rPr>
                <w:rFonts w:ascii="Times New Roman" w:eastAsia="Times New Roman" w:hAnsi="Times New Roman" w:cs="Times New Roman"/>
                <w:color w:val="000000"/>
                <w:sz w:val="24"/>
                <w:szCs w:val="24"/>
                <w:lang w:val="hr-HR"/>
              </w:rPr>
              <w:t>8</w:t>
            </w:r>
            <w:r w:rsidR="00512A10" w:rsidRPr="00512A10">
              <w:rPr>
                <w:rFonts w:ascii="Times New Roman" w:eastAsia="Times New Roman" w:hAnsi="Times New Roman" w:cs="Times New Roman"/>
                <w:color w:val="000000"/>
                <w:sz w:val="24"/>
                <w:szCs w:val="24"/>
                <w:lang w:val="hr-HR"/>
              </w:rPr>
              <w:t>.</w:t>
            </w:r>
            <w:r>
              <w:rPr>
                <w:rFonts w:ascii="Times New Roman" w:eastAsia="Times New Roman" w:hAnsi="Times New Roman" w:cs="Times New Roman"/>
                <w:color w:val="000000"/>
                <w:sz w:val="24"/>
                <w:szCs w:val="24"/>
                <w:lang w:val="hr-HR"/>
              </w:rPr>
              <w:t>85</w:t>
            </w:r>
            <w:r w:rsidR="00512A10" w:rsidRPr="00512A10">
              <w:rPr>
                <w:rFonts w:ascii="Times New Roman" w:eastAsia="Times New Roman" w:hAnsi="Times New Roman" w:cs="Times New Roman"/>
                <w:color w:val="000000"/>
                <w:sz w:val="24"/>
                <w:szCs w:val="24"/>
                <w:lang w:val="hr-HR"/>
              </w:rPr>
              <w:t>0,00</w:t>
            </w:r>
          </w:p>
        </w:tc>
      </w:tr>
      <w:tr w:rsidR="00512A10" w:rsidRPr="00512A10" w14:paraId="739754A2" w14:textId="77777777" w:rsidTr="001D1EA7">
        <w:trPr>
          <w:tblCellSpacing w:w="0" w:type="dxa"/>
        </w:trPr>
        <w:tc>
          <w:tcPr>
            <w:tcW w:w="4978" w:type="dxa"/>
            <w:tcBorders>
              <w:top w:val="single" w:sz="6" w:space="0" w:color="000000"/>
              <w:left w:val="single" w:sz="6" w:space="0" w:color="000000"/>
              <w:bottom w:val="single" w:sz="6" w:space="0" w:color="000000"/>
              <w:right w:val="nil"/>
            </w:tcBorders>
            <w:shd w:val="clear" w:color="auto" w:fill="auto"/>
            <w:tcMar>
              <w:top w:w="0" w:type="dxa"/>
              <w:left w:w="101" w:type="dxa"/>
              <w:bottom w:w="0" w:type="dxa"/>
              <w:right w:w="0" w:type="dxa"/>
            </w:tcMar>
            <w:vAlign w:val="center"/>
            <w:hideMark/>
          </w:tcPr>
          <w:p w14:paraId="606A2A1F" w14:textId="77777777" w:rsidR="00512A10" w:rsidRPr="00512A10" w:rsidRDefault="00512A10" w:rsidP="00512A10">
            <w:pPr>
              <w:spacing w:before="100" w:beforeAutospacing="1" w:after="144" w:line="276"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UKUPNO:</w:t>
            </w:r>
          </w:p>
        </w:tc>
        <w:tc>
          <w:tcPr>
            <w:tcW w:w="352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15" w:type="dxa"/>
            </w:tcMar>
            <w:vAlign w:val="bottom"/>
            <w:hideMark/>
          </w:tcPr>
          <w:p w14:paraId="63DEC0CD" w14:textId="7696B04A" w:rsidR="00512A10" w:rsidRPr="00512A10" w:rsidRDefault="00556240" w:rsidP="001D1EA7">
            <w:pPr>
              <w:spacing w:before="100" w:beforeAutospacing="1" w:after="144" w:line="276" w:lineRule="auto"/>
              <w:jc w:val="right"/>
              <w:rPr>
                <w:rFonts w:ascii="Times New Roman" w:eastAsia="Times New Roman" w:hAnsi="Times New Roman" w:cs="Times New Roman"/>
                <w:color w:val="000000"/>
                <w:sz w:val="24"/>
                <w:szCs w:val="24"/>
                <w:lang w:val="hr-HR"/>
              </w:rPr>
            </w:pPr>
            <w:r w:rsidRPr="00556240">
              <w:rPr>
                <w:rFonts w:ascii="Times New Roman" w:eastAsia="Times New Roman" w:hAnsi="Times New Roman" w:cs="Times New Roman"/>
                <w:b/>
                <w:bCs/>
                <w:color w:val="000000"/>
                <w:sz w:val="26"/>
                <w:szCs w:val="26"/>
                <w:lang w:val="hr-HR"/>
              </w:rPr>
              <w:t>1.809.921,00</w:t>
            </w:r>
          </w:p>
        </w:tc>
      </w:tr>
    </w:tbl>
    <w:p w14:paraId="0F96B4BB" w14:textId="24B0E61C" w:rsidR="00512A10" w:rsidRDefault="002438CD" w:rsidP="00512A10">
      <w:pPr>
        <w:spacing w:before="100" w:beforeAutospacing="1" w:after="0" w:line="240" w:lineRule="auto"/>
        <w:rPr>
          <w:rFonts w:ascii="Times New Roman" w:eastAsia="Times New Roman" w:hAnsi="Times New Roman" w:cs="Times New Roman"/>
          <w:color w:val="000000"/>
          <w:sz w:val="24"/>
          <w:szCs w:val="24"/>
          <w:lang w:val="hr-HR"/>
        </w:rPr>
      </w:pPr>
      <w:r>
        <w:rPr>
          <w:rFonts w:ascii="Times New Roman" w:eastAsia="Times New Roman" w:hAnsi="Times New Roman" w:cs="Times New Roman"/>
          <w:color w:val="000000"/>
          <w:sz w:val="24"/>
          <w:szCs w:val="24"/>
          <w:lang w:val="hr-HR"/>
        </w:rPr>
        <w:t>Značajniji programi su:</w:t>
      </w:r>
    </w:p>
    <w:p w14:paraId="68B3FD06" w14:textId="17289D25" w:rsidR="006C2369" w:rsidRDefault="006C2369" w:rsidP="00512A10">
      <w:pPr>
        <w:spacing w:before="100" w:beforeAutospacing="1" w:after="0" w:line="240" w:lineRule="auto"/>
        <w:rPr>
          <w:rFonts w:ascii="Times New Roman" w:eastAsia="Times New Roman" w:hAnsi="Times New Roman" w:cs="Times New Roman"/>
          <w:color w:val="000000"/>
          <w:sz w:val="24"/>
          <w:szCs w:val="24"/>
          <w:lang w:val="hr-HR"/>
        </w:rPr>
      </w:pPr>
      <w:r w:rsidRPr="00163192">
        <w:rPr>
          <w:rFonts w:ascii="Times New Roman" w:eastAsia="Times New Roman" w:hAnsi="Times New Roman" w:cs="Times New Roman"/>
          <w:b/>
          <w:color w:val="000000"/>
          <w:sz w:val="24"/>
          <w:szCs w:val="24"/>
          <w:lang w:val="hr-HR"/>
        </w:rPr>
        <w:t>IZGRADNJA VRTIĆA</w:t>
      </w:r>
      <w:r>
        <w:rPr>
          <w:rFonts w:ascii="Times New Roman" w:eastAsia="Times New Roman" w:hAnsi="Times New Roman" w:cs="Times New Roman"/>
          <w:color w:val="000000"/>
          <w:sz w:val="24"/>
          <w:szCs w:val="24"/>
          <w:lang w:val="hr-HR"/>
        </w:rPr>
        <w:t xml:space="preserve">: </w:t>
      </w:r>
      <w:r w:rsidR="00A41C42">
        <w:rPr>
          <w:rFonts w:ascii="Times New Roman" w:eastAsia="Times New Roman" w:hAnsi="Times New Roman" w:cs="Times New Roman"/>
          <w:color w:val="000000"/>
          <w:sz w:val="24"/>
          <w:szCs w:val="24"/>
          <w:lang w:val="hr-HR"/>
        </w:rPr>
        <w:t xml:space="preserve">izgradnja se planira kroz dvije godine, a projekti su većim dijelom napravljeni u 2022. godini. Predračunska vrijednost vrtića iznosi 1.100.000,00 eura. Od Ministarstva </w:t>
      </w:r>
      <w:r w:rsidR="00163192">
        <w:rPr>
          <w:rFonts w:ascii="Times New Roman" w:eastAsia="Times New Roman" w:hAnsi="Times New Roman" w:cs="Times New Roman"/>
          <w:color w:val="000000"/>
          <w:sz w:val="24"/>
          <w:szCs w:val="24"/>
          <w:lang w:val="hr-HR"/>
        </w:rPr>
        <w:t xml:space="preserve">znanosti i </w:t>
      </w:r>
      <w:r w:rsidR="00A41C42">
        <w:rPr>
          <w:rFonts w:ascii="Times New Roman" w:eastAsia="Times New Roman" w:hAnsi="Times New Roman" w:cs="Times New Roman"/>
          <w:color w:val="000000"/>
          <w:sz w:val="24"/>
          <w:szCs w:val="24"/>
          <w:lang w:val="hr-HR"/>
        </w:rPr>
        <w:t>obrazovanj</w:t>
      </w:r>
      <w:r w:rsidR="00163192">
        <w:rPr>
          <w:rFonts w:ascii="Times New Roman" w:eastAsia="Times New Roman" w:hAnsi="Times New Roman" w:cs="Times New Roman"/>
          <w:color w:val="000000"/>
          <w:sz w:val="24"/>
          <w:szCs w:val="24"/>
          <w:lang w:val="hr-HR"/>
        </w:rPr>
        <w:t>a</w:t>
      </w:r>
      <w:r w:rsidR="00A41C42">
        <w:rPr>
          <w:rFonts w:ascii="Times New Roman" w:eastAsia="Times New Roman" w:hAnsi="Times New Roman" w:cs="Times New Roman"/>
          <w:color w:val="000000"/>
          <w:sz w:val="24"/>
          <w:szCs w:val="24"/>
          <w:lang w:val="hr-HR"/>
        </w:rPr>
        <w:t xml:space="preserve"> imamo odluku da će naš vrtić sufinancirati sa 4.300.000,00 kuna </w:t>
      </w:r>
      <w:r w:rsidR="00163192">
        <w:rPr>
          <w:rFonts w:ascii="Times New Roman" w:eastAsia="Times New Roman" w:hAnsi="Times New Roman" w:cs="Times New Roman"/>
          <w:color w:val="000000"/>
          <w:sz w:val="24"/>
          <w:szCs w:val="24"/>
          <w:lang w:val="hr-HR"/>
        </w:rPr>
        <w:t xml:space="preserve">(510.708 €) </w:t>
      </w:r>
      <w:r w:rsidR="00A41C42">
        <w:rPr>
          <w:rFonts w:ascii="Times New Roman" w:eastAsia="Times New Roman" w:hAnsi="Times New Roman" w:cs="Times New Roman"/>
          <w:color w:val="000000"/>
          <w:sz w:val="24"/>
          <w:szCs w:val="24"/>
          <w:lang w:val="hr-HR"/>
        </w:rPr>
        <w:t xml:space="preserve">pa u tom iznosu trebamo i napraviti radova u 2023. godini, dok bi dovršetak bio 2024. godine. </w:t>
      </w:r>
      <w:r w:rsidR="00163192">
        <w:rPr>
          <w:rFonts w:ascii="Times New Roman" w:eastAsia="Times New Roman" w:hAnsi="Times New Roman" w:cs="Times New Roman"/>
          <w:color w:val="000000"/>
          <w:sz w:val="24"/>
          <w:szCs w:val="24"/>
          <w:lang w:val="hr-HR"/>
        </w:rPr>
        <w:t>Da bi dovršila vrtić, općina će morati dignuti kredit od cca. 500.000 €. To će biti dugoročni kredit, na cca. 10 godina.</w:t>
      </w:r>
      <w:r w:rsidR="00DA12B1">
        <w:rPr>
          <w:rFonts w:ascii="Times New Roman" w:eastAsia="Times New Roman" w:hAnsi="Times New Roman" w:cs="Times New Roman"/>
          <w:color w:val="000000"/>
          <w:sz w:val="24"/>
          <w:szCs w:val="24"/>
          <w:lang w:val="hr-HR"/>
        </w:rPr>
        <w:t xml:space="preserve"> Vrti</w:t>
      </w:r>
      <w:r w:rsidR="005B1D8B">
        <w:rPr>
          <w:rFonts w:ascii="Times New Roman" w:eastAsia="Times New Roman" w:hAnsi="Times New Roman" w:cs="Times New Roman"/>
          <w:color w:val="000000"/>
          <w:sz w:val="24"/>
          <w:szCs w:val="24"/>
          <w:lang w:val="hr-HR"/>
        </w:rPr>
        <w:t>ć je planiran za kapacitet od 50</w:t>
      </w:r>
      <w:r w:rsidR="00DA12B1">
        <w:rPr>
          <w:rFonts w:ascii="Times New Roman" w:eastAsia="Times New Roman" w:hAnsi="Times New Roman" w:cs="Times New Roman"/>
          <w:color w:val="000000"/>
          <w:sz w:val="24"/>
          <w:szCs w:val="24"/>
          <w:lang w:val="hr-HR"/>
        </w:rPr>
        <w:t>-toro djece, tako da roditelji više neće morati voziti djecu u vrtiće u susjedne općine i gradove.</w:t>
      </w:r>
    </w:p>
    <w:p w14:paraId="487664CA" w14:textId="1BFB1F5A" w:rsidR="00713E16" w:rsidRDefault="00163192" w:rsidP="00512A10">
      <w:pPr>
        <w:spacing w:before="100" w:beforeAutospacing="1" w:after="0" w:line="240" w:lineRule="auto"/>
        <w:rPr>
          <w:rFonts w:ascii="Times New Roman" w:eastAsia="Times New Roman" w:hAnsi="Times New Roman" w:cs="Times New Roman"/>
          <w:bCs/>
          <w:color w:val="000000"/>
          <w:sz w:val="24"/>
          <w:szCs w:val="24"/>
          <w:lang w:val="hr-HR"/>
        </w:rPr>
      </w:pPr>
      <w:bookmarkStart w:id="3" w:name="_1508836414"/>
      <w:bookmarkEnd w:id="3"/>
      <w:r>
        <w:rPr>
          <w:rFonts w:ascii="Times New Roman" w:eastAsia="Times New Roman" w:hAnsi="Times New Roman" w:cs="Times New Roman"/>
          <w:b/>
          <w:bCs/>
          <w:color w:val="000000"/>
          <w:sz w:val="24"/>
          <w:szCs w:val="24"/>
          <w:lang w:val="hr-HR"/>
        </w:rPr>
        <w:t xml:space="preserve">IZGRADNJA VIŠENAMJENSKE ZGRADE: </w:t>
      </w:r>
      <w:r>
        <w:rPr>
          <w:rFonts w:ascii="Times New Roman" w:eastAsia="Times New Roman" w:hAnsi="Times New Roman" w:cs="Times New Roman"/>
          <w:bCs/>
          <w:color w:val="000000"/>
          <w:sz w:val="24"/>
          <w:szCs w:val="24"/>
          <w:lang w:val="hr-HR"/>
        </w:rPr>
        <w:t>plan za 2023. godinu iznosi 66.000,00 € čime bi se</w:t>
      </w:r>
      <w:r w:rsidR="005B1D8B">
        <w:rPr>
          <w:rFonts w:ascii="Times New Roman" w:eastAsia="Times New Roman" w:hAnsi="Times New Roman" w:cs="Times New Roman"/>
          <w:bCs/>
          <w:color w:val="000000"/>
          <w:sz w:val="24"/>
          <w:szCs w:val="24"/>
          <w:lang w:val="hr-HR"/>
        </w:rPr>
        <w:t xml:space="preserve"> nastavili radovi na dovršenju, a započeti u 2022. godini.</w:t>
      </w:r>
    </w:p>
    <w:p w14:paraId="5EF1DFBA" w14:textId="72D64B30" w:rsidR="00163192" w:rsidRDefault="00163192" w:rsidP="00512A10">
      <w:pPr>
        <w:spacing w:before="100" w:beforeAutospacing="1" w:after="0" w:line="240" w:lineRule="auto"/>
        <w:rPr>
          <w:rFonts w:ascii="Times New Roman" w:eastAsia="Times New Roman" w:hAnsi="Times New Roman" w:cs="Times New Roman"/>
          <w:bCs/>
          <w:color w:val="000000"/>
          <w:sz w:val="24"/>
          <w:szCs w:val="24"/>
          <w:lang w:val="hr-HR"/>
        </w:rPr>
      </w:pPr>
      <w:r w:rsidRPr="00163192">
        <w:rPr>
          <w:rFonts w:ascii="Times New Roman" w:eastAsia="Times New Roman" w:hAnsi="Times New Roman" w:cs="Times New Roman"/>
          <w:b/>
          <w:bCs/>
          <w:color w:val="000000"/>
          <w:sz w:val="24"/>
          <w:szCs w:val="24"/>
          <w:lang w:val="hr-HR"/>
        </w:rPr>
        <w:lastRenderedPageBreak/>
        <w:t>IZGRADNJA NOGOSTUPA I ODVODNJE</w:t>
      </w:r>
      <w:r>
        <w:rPr>
          <w:rFonts w:ascii="Times New Roman" w:eastAsia="Times New Roman" w:hAnsi="Times New Roman" w:cs="Times New Roman"/>
          <w:bCs/>
          <w:color w:val="000000"/>
          <w:sz w:val="24"/>
          <w:szCs w:val="24"/>
          <w:lang w:val="hr-HR"/>
        </w:rPr>
        <w:t>: plan za 2023. god. iznosi 50.000,00 € čime bi se nastavili rad</w:t>
      </w:r>
      <w:r w:rsidR="005B1D8B">
        <w:rPr>
          <w:rFonts w:ascii="Times New Roman" w:eastAsia="Times New Roman" w:hAnsi="Times New Roman" w:cs="Times New Roman"/>
          <w:bCs/>
          <w:color w:val="000000"/>
          <w:sz w:val="24"/>
          <w:szCs w:val="24"/>
          <w:lang w:val="hr-HR"/>
        </w:rPr>
        <w:t>ovi na nogostupu kroz Kraljevec, a započeti u 2022. godini.</w:t>
      </w:r>
    </w:p>
    <w:p w14:paraId="10DEAA35" w14:textId="7D5BAA3D" w:rsidR="00163192" w:rsidRDefault="00163192" w:rsidP="00512A10">
      <w:pPr>
        <w:spacing w:before="100" w:beforeAutospacing="1" w:after="0" w:line="240" w:lineRule="auto"/>
        <w:rPr>
          <w:rFonts w:ascii="Times New Roman" w:eastAsia="Times New Roman" w:hAnsi="Times New Roman" w:cs="Times New Roman"/>
          <w:bCs/>
          <w:color w:val="000000"/>
          <w:sz w:val="24"/>
          <w:szCs w:val="24"/>
          <w:lang w:val="hr-HR"/>
        </w:rPr>
      </w:pPr>
      <w:r w:rsidRPr="00163192">
        <w:rPr>
          <w:rFonts w:ascii="Times New Roman" w:eastAsia="Times New Roman" w:hAnsi="Times New Roman" w:cs="Times New Roman"/>
          <w:b/>
          <w:bCs/>
          <w:color w:val="000000"/>
          <w:sz w:val="24"/>
          <w:szCs w:val="24"/>
          <w:lang w:val="hr-HR"/>
        </w:rPr>
        <w:t>IZGRADNJA, SANACIJA I POJAČANO ODRŽAVANJE NERAZVRSTANIH CESTA</w:t>
      </w:r>
      <w:r w:rsidR="001A7559">
        <w:rPr>
          <w:rFonts w:ascii="Times New Roman" w:eastAsia="Times New Roman" w:hAnsi="Times New Roman" w:cs="Times New Roman"/>
          <w:bCs/>
          <w:color w:val="000000"/>
          <w:sz w:val="24"/>
          <w:szCs w:val="24"/>
          <w:lang w:val="hr-HR"/>
        </w:rPr>
        <w:t>: plan za 2023. godinu izno</w:t>
      </w:r>
      <w:r>
        <w:rPr>
          <w:rFonts w:ascii="Times New Roman" w:eastAsia="Times New Roman" w:hAnsi="Times New Roman" w:cs="Times New Roman"/>
          <w:bCs/>
          <w:color w:val="000000"/>
          <w:sz w:val="24"/>
          <w:szCs w:val="24"/>
          <w:lang w:val="hr-HR"/>
        </w:rPr>
        <w:t>s</w:t>
      </w:r>
      <w:r w:rsidR="001A7559">
        <w:rPr>
          <w:rFonts w:ascii="Times New Roman" w:eastAsia="Times New Roman" w:hAnsi="Times New Roman" w:cs="Times New Roman"/>
          <w:bCs/>
          <w:color w:val="000000"/>
          <w:sz w:val="24"/>
          <w:szCs w:val="24"/>
          <w:lang w:val="hr-HR"/>
        </w:rPr>
        <w:t>i</w:t>
      </w:r>
      <w:r>
        <w:rPr>
          <w:rFonts w:ascii="Times New Roman" w:eastAsia="Times New Roman" w:hAnsi="Times New Roman" w:cs="Times New Roman"/>
          <w:bCs/>
          <w:color w:val="000000"/>
          <w:sz w:val="24"/>
          <w:szCs w:val="24"/>
          <w:lang w:val="hr-HR"/>
        </w:rPr>
        <w:t xml:space="preserve"> 196.000,00 €. Najveći dio od </w:t>
      </w:r>
      <w:r w:rsidR="005B1D8B">
        <w:rPr>
          <w:rFonts w:ascii="Times New Roman" w:eastAsia="Times New Roman" w:hAnsi="Times New Roman" w:cs="Times New Roman"/>
          <w:bCs/>
          <w:color w:val="000000"/>
          <w:sz w:val="24"/>
          <w:szCs w:val="24"/>
          <w:lang w:val="hr-HR"/>
        </w:rPr>
        <w:t xml:space="preserve">toga se odnosi na sanaciju šteta od potresa na cesti u  </w:t>
      </w:r>
      <w:proofErr w:type="spellStart"/>
      <w:r w:rsidR="005B1D8B">
        <w:rPr>
          <w:rFonts w:ascii="Times New Roman" w:eastAsia="Times New Roman" w:hAnsi="Times New Roman" w:cs="Times New Roman"/>
          <w:bCs/>
          <w:color w:val="000000"/>
          <w:sz w:val="24"/>
          <w:szCs w:val="24"/>
          <w:lang w:val="hr-HR"/>
        </w:rPr>
        <w:t>Kapelskom</w:t>
      </w:r>
      <w:proofErr w:type="spellEnd"/>
      <w:r w:rsidR="005B1D8B">
        <w:rPr>
          <w:rFonts w:ascii="Times New Roman" w:eastAsia="Times New Roman" w:hAnsi="Times New Roman" w:cs="Times New Roman"/>
          <w:bCs/>
          <w:color w:val="000000"/>
          <w:sz w:val="24"/>
          <w:szCs w:val="24"/>
          <w:lang w:val="hr-HR"/>
        </w:rPr>
        <w:t xml:space="preserve"> V</w:t>
      </w:r>
      <w:r>
        <w:rPr>
          <w:rFonts w:ascii="Times New Roman" w:eastAsia="Times New Roman" w:hAnsi="Times New Roman" w:cs="Times New Roman"/>
          <w:bCs/>
          <w:color w:val="000000"/>
          <w:sz w:val="24"/>
          <w:szCs w:val="24"/>
          <w:lang w:val="hr-HR"/>
        </w:rPr>
        <w:t>rh</w:t>
      </w:r>
      <w:r w:rsidR="005B1D8B">
        <w:rPr>
          <w:rFonts w:ascii="Times New Roman" w:eastAsia="Times New Roman" w:hAnsi="Times New Roman" w:cs="Times New Roman"/>
          <w:bCs/>
          <w:color w:val="000000"/>
          <w:sz w:val="24"/>
          <w:szCs w:val="24"/>
          <w:lang w:val="hr-HR"/>
        </w:rPr>
        <w:t>u</w:t>
      </w:r>
      <w:r w:rsidR="00556240">
        <w:rPr>
          <w:rFonts w:ascii="Times New Roman" w:eastAsia="Times New Roman" w:hAnsi="Times New Roman" w:cs="Times New Roman"/>
          <w:bCs/>
          <w:color w:val="000000"/>
          <w:sz w:val="24"/>
          <w:szCs w:val="24"/>
          <w:lang w:val="hr-HR"/>
        </w:rPr>
        <w:t xml:space="preserve"> u iznosu 178</w:t>
      </w:r>
      <w:r>
        <w:rPr>
          <w:rFonts w:ascii="Times New Roman" w:eastAsia="Times New Roman" w:hAnsi="Times New Roman" w:cs="Times New Roman"/>
          <w:bCs/>
          <w:color w:val="000000"/>
          <w:sz w:val="24"/>
          <w:szCs w:val="24"/>
          <w:lang w:val="hr-HR"/>
        </w:rPr>
        <w:t>.</w:t>
      </w:r>
      <w:r w:rsidR="00556240">
        <w:rPr>
          <w:rFonts w:ascii="Times New Roman" w:eastAsia="Times New Roman" w:hAnsi="Times New Roman" w:cs="Times New Roman"/>
          <w:bCs/>
          <w:color w:val="000000"/>
          <w:sz w:val="24"/>
          <w:szCs w:val="24"/>
          <w:lang w:val="hr-HR"/>
        </w:rPr>
        <w:t>258</w:t>
      </w:r>
      <w:bookmarkStart w:id="4" w:name="_GoBack"/>
      <w:bookmarkEnd w:id="4"/>
      <w:r>
        <w:rPr>
          <w:rFonts w:ascii="Times New Roman" w:eastAsia="Times New Roman" w:hAnsi="Times New Roman" w:cs="Times New Roman"/>
          <w:bCs/>
          <w:color w:val="000000"/>
          <w:sz w:val="24"/>
          <w:szCs w:val="24"/>
          <w:lang w:val="hr-HR"/>
        </w:rPr>
        <w:t xml:space="preserve"> €. </w:t>
      </w:r>
      <w:r w:rsidR="005B1D8B">
        <w:rPr>
          <w:rFonts w:ascii="Times New Roman" w:eastAsia="Times New Roman" w:hAnsi="Times New Roman" w:cs="Times New Roman"/>
          <w:bCs/>
          <w:color w:val="000000"/>
          <w:sz w:val="24"/>
          <w:szCs w:val="24"/>
          <w:lang w:val="hr-HR"/>
        </w:rPr>
        <w:t>Planirana je potpora iz fonda NPOO u 95%-</w:t>
      </w:r>
      <w:proofErr w:type="spellStart"/>
      <w:r w:rsidR="005B1D8B">
        <w:rPr>
          <w:rFonts w:ascii="Times New Roman" w:eastAsia="Times New Roman" w:hAnsi="Times New Roman" w:cs="Times New Roman"/>
          <w:bCs/>
          <w:color w:val="000000"/>
          <w:sz w:val="24"/>
          <w:szCs w:val="24"/>
          <w:lang w:val="hr-HR"/>
        </w:rPr>
        <w:t>tnom</w:t>
      </w:r>
      <w:proofErr w:type="spellEnd"/>
      <w:r w:rsidR="005B1D8B">
        <w:rPr>
          <w:rFonts w:ascii="Times New Roman" w:eastAsia="Times New Roman" w:hAnsi="Times New Roman" w:cs="Times New Roman"/>
          <w:bCs/>
          <w:color w:val="000000"/>
          <w:sz w:val="24"/>
          <w:szCs w:val="24"/>
          <w:lang w:val="hr-HR"/>
        </w:rPr>
        <w:t xml:space="preserve"> iznosu.</w:t>
      </w:r>
    </w:p>
    <w:p w14:paraId="5D8A5CE3" w14:textId="3B85A81B" w:rsidR="001A7559" w:rsidRDefault="001A7559" w:rsidP="00512A10">
      <w:pPr>
        <w:spacing w:before="100" w:beforeAutospacing="1" w:after="0" w:line="240" w:lineRule="auto"/>
        <w:rPr>
          <w:rFonts w:ascii="Times New Roman" w:eastAsia="Times New Roman" w:hAnsi="Times New Roman" w:cs="Times New Roman"/>
          <w:bCs/>
          <w:color w:val="000000"/>
          <w:sz w:val="24"/>
          <w:szCs w:val="24"/>
          <w:lang w:val="hr-HR"/>
        </w:rPr>
      </w:pPr>
      <w:r w:rsidRPr="001A7559">
        <w:rPr>
          <w:rFonts w:ascii="Times New Roman" w:eastAsia="Times New Roman" w:hAnsi="Times New Roman" w:cs="Times New Roman"/>
          <w:b/>
          <w:bCs/>
          <w:color w:val="000000"/>
          <w:sz w:val="24"/>
          <w:szCs w:val="24"/>
          <w:lang w:val="hr-HR"/>
        </w:rPr>
        <w:t>IZGRADNJA JAVNE RASVJETE</w:t>
      </w:r>
      <w:r>
        <w:rPr>
          <w:rFonts w:ascii="Times New Roman" w:eastAsia="Times New Roman" w:hAnsi="Times New Roman" w:cs="Times New Roman"/>
          <w:bCs/>
          <w:color w:val="000000"/>
          <w:sz w:val="24"/>
          <w:szCs w:val="24"/>
          <w:lang w:val="hr-HR"/>
        </w:rPr>
        <w:t>: plan za 2023. god. iznosi 24.000,00 € i odnosi se na zamjenu žarulja za LED žarulje čime će se znatno smanjiti troškovi električne energije.</w:t>
      </w:r>
    </w:p>
    <w:p w14:paraId="118EF5D1" w14:textId="2C9508B6" w:rsidR="001A7559" w:rsidRDefault="001A7559" w:rsidP="00512A10">
      <w:pPr>
        <w:spacing w:before="100" w:beforeAutospacing="1" w:after="0" w:line="240" w:lineRule="auto"/>
        <w:rPr>
          <w:rFonts w:ascii="Times New Roman" w:eastAsia="Times New Roman" w:hAnsi="Times New Roman" w:cs="Times New Roman"/>
          <w:bCs/>
          <w:color w:val="000000"/>
          <w:sz w:val="24"/>
          <w:szCs w:val="24"/>
          <w:lang w:val="hr-HR"/>
        </w:rPr>
      </w:pPr>
      <w:r w:rsidRPr="001A7559">
        <w:rPr>
          <w:rFonts w:ascii="Times New Roman" w:eastAsia="Times New Roman" w:hAnsi="Times New Roman" w:cs="Times New Roman"/>
          <w:b/>
          <w:bCs/>
          <w:color w:val="000000"/>
          <w:sz w:val="24"/>
          <w:szCs w:val="24"/>
          <w:lang w:val="hr-HR"/>
        </w:rPr>
        <w:t>UREĐENJE KUPALIŠTA NA SUTLI</w:t>
      </w:r>
      <w:r>
        <w:rPr>
          <w:rFonts w:ascii="Times New Roman" w:eastAsia="Times New Roman" w:hAnsi="Times New Roman" w:cs="Times New Roman"/>
          <w:bCs/>
          <w:color w:val="000000"/>
          <w:sz w:val="24"/>
          <w:szCs w:val="24"/>
          <w:lang w:val="hr-HR"/>
        </w:rPr>
        <w:t>: plan za 2023. godinu iznosi 66.300,00 €. U planu je izvođenje građevinskih radova.</w:t>
      </w:r>
      <w:r w:rsidR="005B1D8B">
        <w:rPr>
          <w:rFonts w:ascii="Times New Roman" w:eastAsia="Times New Roman" w:hAnsi="Times New Roman" w:cs="Times New Roman"/>
          <w:bCs/>
          <w:color w:val="000000"/>
          <w:sz w:val="24"/>
          <w:szCs w:val="24"/>
          <w:lang w:val="hr-HR"/>
        </w:rPr>
        <w:t xml:space="preserve"> Ostvarena potpora na natječaju LAG Zagorje-Sutla iznosi 365.000 kn (48,443 €)</w:t>
      </w:r>
    </w:p>
    <w:p w14:paraId="7195215B" w14:textId="5B24EF14" w:rsidR="001A7559" w:rsidRPr="00163192" w:rsidRDefault="001A7559" w:rsidP="00512A10">
      <w:pPr>
        <w:spacing w:before="100" w:beforeAutospacing="1" w:after="0" w:line="240" w:lineRule="auto"/>
        <w:rPr>
          <w:rFonts w:ascii="Times New Roman" w:eastAsia="Times New Roman" w:hAnsi="Times New Roman" w:cs="Times New Roman"/>
          <w:bCs/>
          <w:color w:val="000000"/>
          <w:sz w:val="24"/>
          <w:szCs w:val="24"/>
          <w:lang w:val="hr-HR"/>
        </w:rPr>
      </w:pPr>
      <w:r w:rsidRPr="001A7559">
        <w:rPr>
          <w:rFonts w:ascii="Times New Roman" w:eastAsia="Times New Roman" w:hAnsi="Times New Roman" w:cs="Times New Roman"/>
          <w:b/>
          <w:bCs/>
          <w:color w:val="000000"/>
          <w:sz w:val="24"/>
          <w:szCs w:val="24"/>
          <w:lang w:val="hr-HR"/>
        </w:rPr>
        <w:t>SANACIJA KLIZIŠTA</w:t>
      </w:r>
      <w:r>
        <w:rPr>
          <w:rFonts w:ascii="Times New Roman" w:eastAsia="Times New Roman" w:hAnsi="Times New Roman" w:cs="Times New Roman"/>
          <w:bCs/>
          <w:color w:val="000000"/>
          <w:sz w:val="24"/>
          <w:szCs w:val="24"/>
          <w:lang w:val="hr-HR"/>
        </w:rPr>
        <w:t xml:space="preserve">: plan za 2023. god. iznosi 97.000,00 €. Planira se sanirati klizište kod groblja </w:t>
      </w:r>
      <w:proofErr w:type="spellStart"/>
      <w:r>
        <w:rPr>
          <w:rFonts w:ascii="Times New Roman" w:eastAsia="Times New Roman" w:hAnsi="Times New Roman" w:cs="Times New Roman"/>
          <w:bCs/>
          <w:color w:val="000000"/>
          <w:sz w:val="24"/>
          <w:szCs w:val="24"/>
          <w:lang w:val="hr-HR"/>
        </w:rPr>
        <w:t>Kapelski</w:t>
      </w:r>
      <w:proofErr w:type="spellEnd"/>
      <w:r>
        <w:rPr>
          <w:rFonts w:ascii="Times New Roman" w:eastAsia="Times New Roman" w:hAnsi="Times New Roman" w:cs="Times New Roman"/>
          <w:bCs/>
          <w:color w:val="000000"/>
          <w:sz w:val="24"/>
          <w:szCs w:val="24"/>
          <w:lang w:val="hr-HR"/>
        </w:rPr>
        <w:t xml:space="preserve"> vrh.</w:t>
      </w:r>
      <w:r w:rsidR="005B1D8B">
        <w:rPr>
          <w:rFonts w:ascii="Times New Roman" w:eastAsia="Times New Roman" w:hAnsi="Times New Roman" w:cs="Times New Roman"/>
          <w:bCs/>
          <w:color w:val="000000"/>
          <w:sz w:val="24"/>
          <w:szCs w:val="24"/>
          <w:lang w:val="hr-HR"/>
        </w:rPr>
        <w:t xml:space="preserve"> Potpora iznosi 724.000 kn (96.091 €), odnosno u 100%-</w:t>
      </w:r>
      <w:proofErr w:type="spellStart"/>
      <w:r w:rsidR="005B1D8B">
        <w:rPr>
          <w:rFonts w:ascii="Times New Roman" w:eastAsia="Times New Roman" w:hAnsi="Times New Roman" w:cs="Times New Roman"/>
          <w:bCs/>
          <w:color w:val="000000"/>
          <w:sz w:val="24"/>
          <w:szCs w:val="24"/>
          <w:lang w:val="hr-HR"/>
        </w:rPr>
        <w:t>tnom</w:t>
      </w:r>
      <w:proofErr w:type="spellEnd"/>
      <w:r w:rsidR="005B1D8B">
        <w:rPr>
          <w:rFonts w:ascii="Times New Roman" w:eastAsia="Times New Roman" w:hAnsi="Times New Roman" w:cs="Times New Roman"/>
          <w:bCs/>
          <w:color w:val="000000"/>
          <w:sz w:val="24"/>
          <w:szCs w:val="24"/>
          <w:lang w:val="hr-HR"/>
        </w:rPr>
        <w:t xml:space="preserve"> je iznosu.</w:t>
      </w:r>
    </w:p>
    <w:p w14:paraId="1BF5DDB4" w14:textId="42471530" w:rsidR="00A41C42" w:rsidRDefault="00A41C42" w:rsidP="00512A10">
      <w:pPr>
        <w:spacing w:before="100" w:beforeAutospacing="1" w:after="0" w:line="240" w:lineRule="auto"/>
        <w:rPr>
          <w:rFonts w:ascii="Times New Roman" w:eastAsia="Times New Roman" w:hAnsi="Times New Roman" w:cs="Times New Roman"/>
          <w:b/>
          <w:bCs/>
          <w:color w:val="000000"/>
          <w:sz w:val="24"/>
          <w:szCs w:val="24"/>
          <w:lang w:val="hr-HR"/>
        </w:rPr>
      </w:pPr>
    </w:p>
    <w:p w14:paraId="680C087C" w14:textId="47C09349" w:rsidR="00512A10" w:rsidRPr="00512A10" w:rsidRDefault="00512A10" w:rsidP="00512A10">
      <w:pPr>
        <w:spacing w:before="100" w:beforeAutospacing="1" w:after="0" w:line="240" w:lineRule="auto"/>
        <w:rPr>
          <w:rFonts w:ascii="Times New Roman" w:eastAsia="Times New Roman" w:hAnsi="Times New Roman" w:cs="Times New Roman"/>
          <w:color w:val="000000"/>
          <w:sz w:val="24"/>
          <w:szCs w:val="24"/>
          <w:lang w:val="hr-HR"/>
        </w:rPr>
      </w:pPr>
      <w:r w:rsidRPr="00512A10">
        <w:rPr>
          <w:rFonts w:ascii="Times New Roman" w:eastAsia="Times New Roman" w:hAnsi="Times New Roman" w:cs="Times New Roman"/>
          <w:b/>
          <w:bCs/>
          <w:color w:val="000000"/>
          <w:sz w:val="24"/>
          <w:szCs w:val="24"/>
          <w:lang w:val="hr-HR"/>
        </w:rPr>
        <w:t>K</w:t>
      </w:r>
      <w:r w:rsidR="002438CD">
        <w:rPr>
          <w:rFonts w:ascii="Times New Roman" w:eastAsia="Times New Roman" w:hAnsi="Times New Roman" w:cs="Times New Roman"/>
          <w:b/>
          <w:bCs/>
          <w:color w:val="000000"/>
          <w:sz w:val="24"/>
          <w:szCs w:val="24"/>
          <w:lang w:val="hr-HR"/>
        </w:rPr>
        <w:t>raljevec na Sutli, 1</w:t>
      </w:r>
      <w:r w:rsidR="00E96554">
        <w:rPr>
          <w:rFonts w:ascii="Times New Roman" w:eastAsia="Times New Roman" w:hAnsi="Times New Roman" w:cs="Times New Roman"/>
          <w:b/>
          <w:bCs/>
          <w:color w:val="000000"/>
          <w:sz w:val="24"/>
          <w:szCs w:val="24"/>
          <w:lang w:val="hr-HR"/>
        </w:rPr>
        <w:t>5</w:t>
      </w:r>
      <w:r w:rsidR="002438CD">
        <w:rPr>
          <w:rFonts w:ascii="Times New Roman" w:eastAsia="Times New Roman" w:hAnsi="Times New Roman" w:cs="Times New Roman"/>
          <w:b/>
          <w:bCs/>
          <w:color w:val="000000"/>
          <w:sz w:val="24"/>
          <w:szCs w:val="24"/>
          <w:lang w:val="hr-HR"/>
        </w:rPr>
        <w:t>.1</w:t>
      </w:r>
      <w:r w:rsidR="00E96554">
        <w:rPr>
          <w:rFonts w:ascii="Times New Roman" w:eastAsia="Times New Roman" w:hAnsi="Times New Roman" w:cs="Times New Roman"/>
          <w:b/>
          <w:bCs/>
          <w:color w:val="000000"/>
          <w:sz w:val="24"/>
          <w:szCs w:val="24"/>
          <w:lang w:val="hr-HR"/>
        </w:rPr>
        <w:t>1</w:t>
      </w:r>
      <w:r w:rsidR="002438CD">
        <w:rPr>
          <w:rFonts w:ascii="Times New Roman" w:eastAsia="Times New Roman" w:hAnsi="Times New Roman" w:cs="Times New Roman"/>
          <w:b/>
          <w:bCs/>
          <w:color w:val="000000"/>
          <w:sz w:val="24"/>
          <w:szCs w:val="24"/>
          <w:lang w:val="hr-HR"/>
        </w:rPr>
        <w:t>.</w:t>
      </w:r>
      <w:r w:rsidRPr="00512A10">
        <w:rPr>
          <w:rFonts w:ascii="Times New Roman" w:eastAsia="Times New Roman" w:hAnsi="Times New Roman" w:cs="Times New Roman"/>
          <w:b/>
          <w:bCs/>
          <w:color w:val="000000"/>
          <w:sz w:val="24"/>
          <w:szCs w:val="24"/>
          <w:lang w:val="hr-HR"/>
        </w:rPr>
        <w:t>202</w:t>
      </w:r>
      <w:r w:rsidR="00713E16">
        <w:rPr>
          <w:rFonts w:ascii="Times New Roman" w:eastAsia="Times New Roman" w:hAnsi="Times New Roman" w:cs="Times New Roman"/>
          <w:b/>
          <w:bCs/>
          <w:color w:val="000000"/>
          <w:sz w:val="24"/>
          <w:szCs w:val="24"/>
          <w:lang w:val="hr-HR"/>
        </w:rPr>
        <w:t>2</w:t>
      </w:r>
      <w:r w:rsidRPr="00512A10">
        <w:rPr>
          <w:rFonts w:ascii="Times New Roman" w:eastAsia="Times New Roman" w:hAnsi="Times New Roman" w:cs="Times New Roman"/>
          <w:b/>
          <w:bCs/>
          <w:color w:val="000000"/>
          <w:sz w:val="24"/>
          <w:szCs w:val="24"/>
          <w:lang w:val="hr-HR"/>
        </w:rPr>
        <w:t>.</w:t>
      </w:r>
    </w:p>
    <w:p w14:paraId="3DFC7AFF" w14:textId="77777777" w:rsidR="00E87C9C" w:rsidRDefault="002D54D1"/>
    <w:p w14:paraId="57D88BC2" w14:textId="77777777" w:rsidR="00E3281B" w:rsidRDefault="00E3281B"/>
    <w:sectPr w:rsidR="00E3281B" w:rsidSect="00D43FFE">
      <w:pgSz w:w="12240" w:h="15840"/>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240CE"/>
    <w:multiLevelType w:val="multilevel"/>
    <w:tmpl w:val="BD8C2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E4AD6"/>
    <w:multiLevelType w:val="hybridMultilevel"/>
    <w:tmpl w:val="EA1CE4DA"/>
    <w:lvl w:ilvl="0" w:tplc="210AFA1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10"/>
    <w:rsid w:val="000E5F47"/>
    <w:rsid w:val="00163192"/>
    <w:rsid w:val="001657CA"/>
    <w:rsid w:val="00165DB8"/>
    <w:rsid w:val="001A7559"/>
    <w:rsid w:val="001D1EA7"/>
    <w:rsid w:val="001D465E"/>
    <w:rsid w:val="001D691C"/>
    <w:rsid w:val="00211370"/>
    <w:rsid w:val="002438CD"/>
    <w:rsid w:val="002D0525"/>
    <w:rsid w:val="002D54D1"/>
    <w:rsid w:val="003238B6"/>
    <w:rsid w:val="00397DA3"/>
    <w:rsid w:val="00442F31"/>
    <w:rsid w:val="004D20E1"/>
    <w:rsid w:val="00512A10"/>
    <w:rsid w:val="00525C9D"/>
    <w:rsid w:val="005526A9"/>
    <w:rsid w:val="00556240"/>
    <w:rsid w:val="0057355A"/>
    <w:rsid w:val="005A2AD1"/>
    <w:rsid w:val="005B1D8B"/>
    <w:rsid w:val="005B373E"/>
    <w:rsid w:val="00606A1D"/>
    <w:rsid w:val="00643F17"/>
    <w:rsid w:val="00694E89"/>
    <w:rsid w:val="006C2369"/>
    <w:rsid w:val="00701377"/>
    <w:rsid w:val="0071133D"/>
    <w:rsid w:val="00713E16"/>
    <w:rsid w:val="007755A0"/>
    <w:rsid w:val="007D5266"/>
    <w:rsid w:val="007D6B2F"/>
    <w:rsid w:val="007F4494"/>
    <w:rsid w:val="0085397F"/>
    <w:rsid w:val="008C4D67"/>
    <w:rsid w:val="008E5A80"/>
    <w:rsid w:val="009076B5"/>
    <w:rsid w:val="00925E5C"/>
    <w:rsid w:val="009B31F1"/>
    <w:rsid w:val="00A12C4E"/>
    <w:rsid w:val="00A14703"/>
    <w:rsid w:val="00A409D1"/>
    <w:rsid w:val="00A41C42"/>
    <w:rsid w:val="00A8394E"/>
    <w:rsid w:val="00AA00EF"/>
    <w:rsid w:val="00AF2049"/>
    <w:rsid w:val="00C00A0D"/>
    <w:rsid w:val="00C5367E"/>
    <w:rsid w:val="00C9514D"/>
    <w:rsid w:val="00CB7AD7"/>
    <w:rsid w:val="00CE17A6"/>
    <w:rsid w:val="00D169C9"/>
    <w:rsid w:val="00D43FFE"/>
    <w:rsid w:val="00D6060C"/>
    <w:rsid w:val="00D86740"/>
    <w:rsid w:val="00DA12B1"/>
    <w:rsid w:val="00DF1A5A"/>
    <w:rsid w:val="00E3281B"/>
    <w:rsid w:val="00E573A8"/>
    <w:rsid w:val="00E73B6C"/>
    <w:rsid w:val="00E8743A"/>
    <w:rsid w:val="00E91E4F"/>
    <w:rsid w:val="00E96554"/>
    <w:rsid w:val="00EC79F8"/>
    <w:rsid w:val="00ED4649"/>
    <w:rsid w:val="00EF0EF9"/>
    <w:rsid w:val="00EF7B2E"/>
    <w:rsid w:val="00F7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DA46"/>
  <w15:chartTrackingRefBased/>
  <w15:docId w15:val="{10421B7C-F9D3-452D-9DCB-533D8829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12A10"/>
    <w:pPr>
      <w:spacing w:before="100" w:beforeAutospacing="1" w:after="144" w:line="276" w:lineRule="auto"/>
    </w:pPr>
    <w:rPr>
      <w:rFonts w:ascii="Times New Roman" w:eastAsia="Times New Roman" w:hAnsi="Times New Roman" w:cs="Times New Roman"/>
      <w:color w:val="000000"/>
      <w:sz w:val="24"/>
      <w:szCs w:val="24"/>
    </w:rPr>
  </w:style>
  <w:style w:type="paragraph" w:customStyle="1" w:styleId="western">
    <w:name w:val="western"/>
    <w:basedOn w:val="Normal"/>
    <w:rsid w:val="00512A10"/>
    <w:pPr>
      <w:spacing w:before="100" w:beforeAutospacing="1" w:after="144" w:line="276" w:lineRule="auto"/>
    </w:pPr>
    <w:rPr>
      <w:rFonts w:ascii="Times New Roman" w:eastAsia="Times New Roman" w:hAnsi="Times New Roman" w:cs="Times New Roman"/>
      <w:color w:val="000000"/>
      <w:sz w:val="24"/>
      <w:szCs w:val="24"/>
    </w:rPr>
  </w:style>
  <w:style w:type="paragraph" w:styleId="Odlomakpopisa">
    <w:name w:val="List Paragraph"/>
    <w:basedOn w:val="Normal"/>
    <w:uiPriority w:val="34"/>
    <w:qFormat/>
    <w:rsid w:val="00E3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5</Pages>
  <Words>1363</Words>
  <Characters>7774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dc:creator>
  <cp:keywords/>
  <dc:description/>
  <cp:lastModifiedBy>Bruno Berić</cp:lastModifiedBy>
  <cp:revision>62</cp:revision>
  <dcterms:created xsi:type="dcterms:W3CDTF">2022-10-26T09:52:00Z</dcterms:created>
  <dcterms:modified xsi:type="dcterms:W3CDTF">2022-11-21T11:48:00Z</dcterms:modified>
</cp:coreProperties>
</file>