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444C" w14:textId="54406738" w:rsidR="00AA596E" w:rsidRPr="002B10F0" w:rsidRDefault="00AA596E" w:rsidP="00AA596E">
      <w:pPr>
        <w:rPr>
          <w:b/>
          <w:bCs/>
        </w:rPr>
      </w:pPr>
      <w:r>
        <w:t xml:space="preserve">„ Temeljem Odluke o proglašenju prirodne nepogode – </w:t>
      </w:r>
      <w:r w:rsidR="001A5916">
        <w:t>suša</w:t>
      </w:r>
      <w:r>
        <w:t xml:space="preserve"> za područje grad</w:t>
      </w:r>
      <w:r w:rsidR="001A5916">
        <w:t>a</w:t>
      </w:r>
      <w:r>
        <w:t xml:space="preserve"> </w:t>
      </w:r>
      <w:r w:rsidR="001A5916">
        <w:t>Zlatara</w:t>
      </w:r>
      <w:r>
        <w:t xml:space="preserve">, te općina </w:t>
      </w:r>
      <w:r w:rsidR="001A5916">
        <w:t xml:space="preserve">Bedekovčina, Gornja Stubica, Kraljevec na Sutli, </w:t>
      </w:r>
      <w:proofErr w:type="spellStart"/>
      <w:r w:rsidR="001A5916">
        <w:t>Hrašćina</w:t>
      </w:r>
      <w:proofErr w:type="spellEnd"/>
      <w:r w:rsidR="001A5916">
        <w:t>, Lobor i Mihovljan</w:t>
      </w:r>
      <w:r>
        <w:t xml:space="preserve">, KLASA: </w:t>
      </w:r>
      <w:r w:rsidR="001A5916">
        <w:t>990-05/22-01/05</w:t>
      </w:r>
      <w:r>
        <w:t>, URBROJ: 2140-02-22-</w:t>
      </w:r>
      <w:r w:rsidR="001A5916">
        <w:t>22</w:t>
      </w:r>
      <w:r>
        <w:t xml:space="preserve"> od </w:t>
      </w:r>
      <w:r w:rsidR="001A5916">
        <w:t>13</w:t>
      </w:r>
      <w:r>
        <w:t xml:space="preserve">. </w:t>
      </w:r>
      <w:r w:rsidR="001A5916">
        <w:t>rujna</w:t>
      </w:r>
      <w:r>
        <w:t xml:space="preserve"> 2022. župana Krapinsko-zagorske županije Općina </w:t>
      </w:r>
      <w:r w:rsidR="001A5916">
        <w:t>Kraljevec na Sutli</w:t>
      </w:r>
      <w:r>
        <w:t xml:space="preserve"> će zaprimati prijave šteta od prirodne nepogode u periodu od </w:t>
      </w:r>
      <w:r w:rsidR="001A5916" w:rsidRPr="002B10F0">
        <w:rPr>
          <w:b/>
          <w:bCs/>
        </w:rPr>
        <w:t>14</w:t>
      </w:r>
      <w:r w:rsidRPr="002B10F0">
        <w:rPr>
          <w:b/>
          <w:bCs/>
        </w:rPr>
        <w:t xml:space="preserve">. – </w:t>
      </w:r>
      <w:r w:rsidR="000D0D4F" w:rsidRPr="002B10F0">
        <w:rPr>
          <w:b/>
          <w:bCs/>
        </w:rPr>
        <w:t>21</w:t>
      </w:r>
      <w:r w:rsidRPr="002B10F0">
        <w:rPr>
          <w:b/>
          <w:bCs/>
        </w:rPr>
        <w:t xml:space="preserve">. </w:t>
      </w:r>
      <w:r w:rsidR="000D0D4F" w:rsidRPr="002B10F0">
        <w:rPr>
          <w:b/>
          <w:bCs/>
        </w:rPr>
        <w:t>09</w:t>
      </w:r>
      <w:r w:rsidRPr="002B10F0">
        <w:rPr>
          <w:b/>
          <w:bCs/>
        </w:rPr>
        <w:t>. 2022. godine.</w:t>
      </w:r>
    </w:p>
    <w:p w14:paraId="145CCF0F" w14:textId="77777777" w:rsidR="00AA596E" w:rsidRDefault="00AA596E" w:rsidP="00AA596E"/>
    <w:p w14:paraId="478035CF" w14:textId="77777777" w:rsidR="00AA596E" w:rsidRDefault="00AA596E" w:rsidP="00AA596E">
      <w:r>
        <w:t>Prijavu štete potrebno je prijaviti na propisanom obrascu koji se nalazi u prilogu.</w:t>
      </w:r>
    </w:p>
    <w:p w14:paraId="1C9D2B5B" w14:textId="77777777" w:rsidR="00AA596E" w:rsidRDefault="00AA596E" w:rsidP="00AA596E"/>
    <w:p w14:paraId="5494FDC7" w14:textId="77777777" w:rsidR="00AA596E" w:rsidRPr="002B10F0" w:rsidRDefault="00AA596E" w:rsidP="00AA596E">
      <w:pPr>
        <w:rPr>
          <w:b/>
          <w:bCs/>
        </w:rPr>
      </w:pPr>
      <w:r w:rsidRPr="002B10F0">
        <w:rPr>
          <w:b/>
          <w:bCs/>
        </w:rPr>
        <w:t>Prijava štete na poljoprivredi</w:t>
      </w:r>
    </w:p>
    <w:p w14:paraId="72D88C36" w14:textId="77777777" w:rsidR="00AA596E" w:rsidRDefault="00AA596E" w:rsidP="00AA596E"/>
    <w:p w14:paraId="7887FA69" w14:textId="77777777" w:rsidR="00AA596E" w:rsidRDefault="00AA596E" w:rsidP="00AA596E">
      <w:r>
        <w:t>Sukladno članku 10. Pravilnika o registru šteta od prirodnih nepogoda</w:t>
      </w:r>
    </w:p>
    <w:p w14:paraId="139E85A8" w14:textId="77777777" w:rsidR="00AA596E" w:rsidRDefault="00AA596E" w:rsidP="00AA596E"/>
    <w:p w14:paraId="437A4D15" w14:textId="77777777" w:rsidR="00AA596E" w:rsidRDefault="00AA596E" w:rsidP="00AA596E">
      <w:r>
        <w:t>(3) Štetu u poljoprivredi mogu prijaviti svi poljoprivredni proizvođači upisani u Upisnik poljoprivrednika</w:t>
      </w:r>
    </w:p>
    <w:p w14:paraId="45EBEA4E" w14:textId="77777777" w:rsidR="00AA596E" w:rsidRDefault="00AA596E" w:rsidP="00AA596E"/>
    <w:p w14:paraId="06889DB6" w14:textId="77777777" w:rsidR="00AA596E" w:rsidRDefault="00AA596E" w:rsidP="00AA596E">
      <w:r>
        <w:t>(4) Prijava štete od prirodnih nepogoda u poljoprivredi obavezno sadržava MIPBG poljoprivrednog proizvođača te ARKOD oznaku površine za koju se šteta prijavljuje ili broj katastarske čestice</w:t>
      </w:r>
    </w:p>
    <w:p w14:paraId="42170DC2" w14:textId="77777777" w:rsidR="00AA596E" w:rsidRDefault="00AA596E" w:rsidP="00AA596E"/>
    <w:p w14:paraId="09779FA0" w14:textId="77777777" w:rsidR="00AA596E" w:rsidRDefault="00AA596E" w:rsidP="00AA596E">
      <w:r>
        <w:t>Upute za prijavu na poljoprivredi:</w:t>
      </w:r>
    </w:p>
    <w:p w14:paraId="4D336FED" w14:textId="77777777" w:rsidR="00AA596E" w:rsidRDefault="00AA596E" w:rsidP="00AA596E"/>
    <w:p w14:paraId="4959B6C8" w14:textId="12BCDFD6" w:rsidR="00AA596E" w:rsidRDefault="00AA596E" w:rsidP="00AA596E">
      <w:r>
        <w:t xml:space="preserve">Obrasce za prijavu šteta u poljoprivredi možete preuzeti i popuniti u Općini </w:t>
      </w:r>
      <w:r w:rsidR="000D0D4F">
        <w:t>Kraljevec na Sutli</w:t>
      </w:r>
      <w:r>
        <w:t xml:space="preserve">, kao prilog obrascu prijave obavezno dostavite </w:t>
      </w:r>
      <w:r w:rsidRPr="002B10F0">
        <w:rPr>
          <w:b/>
          <w:bCs/>
        </w:rPr>
        <w:t>LIST A i B Zahtjeva za potporu za 2022. godinu</w:t>
      </w:r>
      <w:r>
        <w:t xml:space="preserve"> koji ste preuzeli prilikom prijave poticaja u APPRRR-u u Krapini.</w:t>
      </w:r>
    </w:p>
    <w:p w14:paraId="11C5EEC6" w14:textId="77777777" w:rsidR="00AA596E" w:rsidRDefault="00AA596E" w:rsidP="00AA596E"/>
    <w:p w14:paraId="7165ECC8" w14:textId="77777777" w:rsidR="00AA596E" w:rsidRDefault="00AA596E" w:rsidP="00AA596E">
      <w:r>
        <w:t>Privatne osobe koje nisu upisane u Upisnik poljoprivrednika:</w:t>
      </w:r>
    </w:p>
    <w:p w14:paraId="6E39A01A" w14:textId="77777777" w:rsidR="00AA596E" w:rsidRDefault="00AA596E" w:rsidP="00AA596E"/>
    <w:p w14:paraId="33BFF191" w14:textId="59AF8AFD" w:rsidR="00AA596E" w:rsidRDefault="00AA596E" w:rsidP="00AA596E">
      <w:r>
        <w:t xml:space="preserve">Sukladno odredbama Pravilnika o registru šteta od prirodnih nepogoda osobe koje nisu upisane u Upisnik poljoprivrednika ne ispunjavaju uvjete za prijavu šteta u Registar šteta. Unatoč tome Općina </w:t>
      </w:r>
      <w:r w:rsidR="000D0D4F">
        <w:t>Kraljevec na Sutli</w:t>
      </w:r>
      <w:r>
        <w:t xml:space="preserve"> će zaprimiti prijavu štete od privatnih osoba no ne možemo jamčiti da će navedene prijave biti obrađene u Registru šteta.</w:t>
      </w:r>
    </w:p>
    <w:p w14:paraId="3CC5F1D9" w14:textId="45C4A716" w:rsidR="00E1688D" w:rsidRDefault="00E1688D" w:rsidP="00AA596E"/>
    <w:sectPr w:rsidR="00E1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6E"/>
    <w:rsid w:val="000D0D4F"/>
    <w:rsid w:val="001A5916"/>
    <w:rsid w:val="002B10F0"/>
    <w:rsid w:val="00AA596E"/>
    <w:rsid w:val="00E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234"/>
  <w15:chartTrackingRefBased/>
  <w15:docId w15:val="{09125B2E-BE97-4824-96CE-071A4809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2</cp:revision>
  <dcterms:created xsi:type="dcterms:W3CDTF">2022-09-13T07:28:00Z</dcterms:created>
  <dcterms:modified xsi:type="dcterms:W3CDTF">2022-09-13T08:05:00Z</dcterms:modified>
</cp:coreProperties>
</file>